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B6A" w:rsidRPr="000035D4" w:rsidRDefault="00EE2B6A" w:rsidP="00EE2B6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35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Уважаемые родители!</w:t>
      </w:r>
    </w:p>
    <w:p w:rsidR="00EE2B6A" w:rsidRPr="000035D4" w:rsidRDefault="00EE2B6A" w:rsidP="00EE2B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3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      С 1 сентября 2016 года вводится в действие Федеральный государственный образовательный стандарт начального общего образования </w:t>
      </w:r>
      <w:proofErr w:type="gramStart"/>
      <w:r w:rsidRPr="000035D4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003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ограниченными возможностями здоровья (далее – Стандарт).</w:t>
      </w:r>
    </w:p>
    <w:p w:rsidR="00EE2B6A" w:rsidRPr="000035D4" w:rsidRDefault="00EE2B6A" w:rsidP="00EE2B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35D4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 Стандарт регулирует отношения в сфере образования следующих групп обучающихся с ограниченными возможностями здоровья: глухих, слабослышащих, позднооглохших, слепых, слабовидящих, с тяжелыми нарушениями речи, с нарушениями опорно-двигательного аппарата, с задержкой психического развития, с расстройствами аутистического спектра, со сложными дефектами (далее дети с ОВЗ).</w:t>
      </w:r>
    </w:p>
    <w:p w:rsidR="00EE2B6A" w:rsidRPr="000035D4" w:rsidRDefault="00EE2B6A" w:rsidP="00EE2B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35D4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Стандарт разработан на основе Конституции и законодательства Российской Федерации с учетом Конвенц</w:t>
      </w:r>
      <w:proofErr w:type="gramStart"/>
      <w:r w:rsidRPr="000035D4">
        <w:rPr>
          <w:rFonts w:ascii="Times New Roman" w:eastAsia="Times New Roman" w:hAnsi="Times New Roman" w:cs="Times New Roman"/>
          <w:color w:val="000000"/>
          <w:sz w:val="28"/>
          <w:szCs w:val="28"/>
        </w:rPr>
        <w:t>ии ОО</w:t>
      </w:r>
      <w:proofErr w:type="gramEnd"/>
      <w:r w:rsidRPr="000035D4">
        <w:rPr>
          <w:rFonts w:ascii="Times New Roman" w:eastAsia="Times New Roman" w:hAnsi="Times New Roman" w:cs="Times New Roman"/>
          <w:color w:val="000000"/>
          <w:sz w:val="28"/>
          <w:szCs w:val="28"/>
        </w:rPr>
        <w:t>Н о правах ребенка и Конвенции ООН о правах инвалидов, региональных, национальных и этнокультурных потребностей народов Российской Федерации.</w:t>
      </w:r>
    </w:p>
    <w:p w:rsidR="00EE2B6A" w:rsidRPr="000035D4" w:rsidRDefault="00EE2B6A" w:rsidP="00EE2B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35D4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         </w:t>
      </w:r>
      <w:r w:rsidRPr="000035D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 чем связано введение Стандарта?</w:t>
      </w:r>
    </w:p>
    <w:p w:rsidR="00EE2B6A" w:rsidRPr="000035D4" w:rsidRDefault="00EE2B6A" w:rsidP="00EE2B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35D4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 Введение ФГОС НОО ОВЗ связано с необходимостью создания специальных условий для обеспечения равного доступа к образованию всех детей с ОВЗ вне зависимости от тяжести их проблем, в том числе оказание специальной помощи детям с ОВЗ, способным обучаться в условиях массовой школы.</w:t>
      </w:r>
    </w:p>
    <w:p w:rsidR="00EE2B6A" w:rsidRPr="000035D4" w:rsidRDefault="00EE2B6A" w:rsidP="00EE2B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3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В соответствии с российским законодательством каждый ребенок, не зависимо от региона проживания, состояния здоровья (тяжести нарушения психического развития), способности к освоению образовательных программ  имеет право на качественное образование, соответствующее его потребностям и возможностям.</w:t>
      </w:r>
    </w:p>
    <w:p w:rsidR="00EE2B6A" w:rsidRPr="000035D4" w:rsidRDefault="00EE2B6A" w:rsidP="00EE2B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3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Детям с ограниченными возможностями здоровья их временные (или постоянные) отклонения в физическом и (или) психическом развитии препятствуют освоению образовательных программ, поэтому эта категория обучающихся нуждается в создании специальных условий обучения и воспитания.</w:t>
      </w:r>
    </w:p>
    <w:p w:rsidR="00EE2B6A" w:rsidRPr="000035D4" w:rsidRDefault="00EE2B6A" w:rsidP="00EE2B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3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Вовремя начатое и правильно организованное обучение ребенка позволяет предотвращать или смягчать эти вторичные по своему характеру нарушения: так, немота является следствием глухоты лишь при отсутствии специального обучения, а нарушение пространственной ориентировки, искаженные представления о мире - вероятным, но вовсе не обязательным следствием слепоты. Поэтому уровень психического развития обучающегося с ОВЗ зависит не только от времени возникновения, характера и даже степени выраженности первичного (биологического по своей природе) нарушения </w:t>
      </w:r>
      <w:r w:rsidRPr="000035D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развития, но и от качества предшествующего (дошкольного) обучения и воспитания. Дети с инвалидностью и ОВЗ могут реализовать свой потенциал лишь при условии вовремя начатого и адекватно организованного обучения и воспитания - удовлетворения как общих с нормально развивающимися детьми, так и их особых образовательных потребностей, заданных характером нарушения их психического развития.</w:t>
      </w:r>
    </w:p>
    <w:p w:rsidR="00EE2B6A" w:rsidRPr="000035D4" w:rsidRDefault="00EE2B6A" w:rsidP="00EE2B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3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proofErr w:type="gramStart"/>
      <w:r w:rsidRPr="000035D4">
        <w:rPr>
          <w:rFonts w:ascii="Times New Roman" w:eastAsia="Times New Roman" w:hAnsi="Times New Roman" w:cs="Times New Roman"/>
          <w:color w:val="000000"/>
          <w:sz w:val="28"/>
          <w:szCs w:val="28"/>
        </w:rPr>
        <w:t>Доступ к образованию для обучающихся с инвалидностью и ОВЗ, закрепленный в Федеральном государственном образовательном стандарте (ФГОС), обеспечивается созданием в образовательных организациях специальных условий обучения, учитывающих особые образовательные потребности и индивидуальные возможности таких обучающихся.</w:t>
      </w:r>
      <w:proofErr w:type="gramEnd"/>
    </w:p>
    <w:p w:rsidR="00EE2B6A" w:rsidRPr="000035D4" w:rsidRDefault="00EE2B6A" w:rsidP="00EE2B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35D4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Основными  эффектами  внедрения  федерального  государственного образовательного стандарта  начального  общего образования обучающихся с ограниченными возможностями здоровья (ОВЗ), определяющими его место и значение в общей системе образования РФ, являются:</w:t>
      </w:r>
    </w:p>
    <w:p w:rsidR="00EE2B6A" w:rsidRPr="000035D4" w:rsidRDefault="00EE2B6A" w:rsidP="00EE2B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35D4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0035D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обеспечение доступности качественного образования всем категориям учащихся  за  счет  сохранения  и  модернизации  системы специального образования, системного становления инклюзивного образования, развития форм семейного образования школьников с ОВЗ;</w:t>
      </w:r>
    </w:p>
    <w:p w:rsidR="00EE2B6A" w:rsidRPr="000035D4" w:rsidRDefault="00EE2B6A" w:rsidP="00EE2B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35D4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0035D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повышение  инновационного  потенциала  базового  образования обучающихся  с  ОВЗ,  в  том  числе  за  счет  реализации </w:t>
      </w:r>
      <w:proofErr w:type="spellStart"/>
      <w:r w:rsidRPr="000035D4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деятельностного</w:t>
      </w:r>
      <w:proofErr w:type="spellEnd"/>
      <w:r w:rsidRPr="00003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035D4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компетентностного</w:t>
      </w:r>
      <w:proofErr w:type="spellEnd"/>
      <w:r w:rsidRPr="00003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 личностно-ориентированного,  </w:t>
      </w:r>
      <w:proofErr w:type="spellStart"/>
      <w:r w:rsidRPr="000035D4">
        <w:rPr>
          <w:rFonts w:ascii="Times New Roman" w:eastAsia="Times New Roman" w:hAnsi="Times New Roman" w:cs="Times New Roman"/>
          <w:color w:val="000000"/>
          <w:sz w:val="28"/>
          <w:szCs w:val="28"/>
        </w:rPr>
        <w:t>культуросообразного</w:t>
      </w:r>
      <w:proofErr w:type="spellEnd"/>
      <w:r w:rsidRPr="00003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подхода в образовании, особого структурирования содержания образования, в  том  числе  через  выделение  в  качестве   компонентов  «академической грамотности» и «жизненной компетенции»;</w:t>
      </w:r>
    </w:p>
    <w:p w:rsidR="00EE2B6A" w:rsidRPr="000035D4" w:rsidRDefault="00EE2B6A" w:rsidP="00EE2B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0035D4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0035D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модернизация  институтов  системы  образования  РФ,  усиление  их роли  и  возможностей  в  обеспечении  социального  развития лиц  с  ОВЗ, повышения  конкурентоспособности  выпускников,  формирования комфортной  социокультурной  среды,  в  том  числе и  через  изменение  в подходах  к  внеурочной  деятельности,  к  сетевому  взаимодействию,  к расширению  зоны  социальных контактов  в  образовании  и  к   включению родителей в образование школьников;</w:t>
      </w:r>
      <w:proofErr w:type="gramEnd"/>
    </w:p>
    <w:p w:rsidR="00EE2B6A" w:rsidRPr="000035D4" w:rsidRDefault="00EE2B6A" w:rsidP="00EE2B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35D4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0035D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единение  образовательного  пространства  РФ,  обеспечение преемственности  общего  образования  на  разных  его  ступенях  и вариантах, создание  основы  для  разумной  вариативности  в  содержании  образования  и путях  его  изучения  школьниками  с ОВЗ  с  учетом  региональной  специфики социокультурных потребностей;</w:t>
      </w:r>
    </w:p>
    <w:p w:rsidR="00EE2B6A" w:rsidRPr="000035D4" w:rsidRDefault="00EE2B6A" w:rsidP="00EE2B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35D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•</w:t>
      </w:r>
      <w:r w:rsidRPr="000035D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совершенствование профессиональной компетентности педагогов,  создание  центров  методической  поддержки, «комбинированных школ» и т.д.;</w:t>
      </w:r>
    </w:p>
    <w:p w:rsidR="00EE2B6A" w:rsidRPr="000035D4" w:rsidRDefault="00EE2B6A" w:rsidP="00EE2B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35D4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0035D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формирование  концептуальной  основы  для  разработки  нового поколения  учебников  и  учебно-методических  материалов,  в том  числе и  на основе применения ИКТ при обучении детей с ОВЗ.</w:t>
      </w:r>
    </w:p>
    <w:p w:rsidR="00EE2B6A" w:rsidRPr="000035D4" w:rsidRDefault="00EE2B6A" w:rsidP="00EE2B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3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Возможные варианты деятельности образовательных организаций в период внедрения ФГОС  НОО </w:t>
      </w:r>
      <w:proofErr w:type="gramStart"/>
      <w:r w:rsidRPr="000035D4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proofErr w:type="gramEnd"/>
      <w:r w:rsidRPr="00003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обучающихся с ОВЗ:</w:t>
      </w:r>
    </w:p>
    <w:p w:rsidR="00EE2B6A" w:rsidRPr="000035D4" w:rsidRDefault="00EE2B6A" w:rsidP="00EE2B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35D4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0035D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разработка адаптированных образовательных программ  для   глухих,  слабослышащих, слепых,  слабовидящих  обучающихся, учащихся  с  нарушениями  опорно-двигательного  аппарата  (НОДА),    задержкой  психического  развития  (ЗПР), тяжелыми нарушениями  речи  (ТНР)  и  расстройствами  аутистического спектра (РАС);</w:t>
      </w:r>
    </w:p>
    <w:p w:rsidR="00EE2B6A" w:rsidRPr="000035D4" w:rsidRDefault="00EE2B6A" w:rsidP="00EE2B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35D4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0035D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разработка адаптированных образовательных программ </w:t>
      </w:r>
      <w:proofErr w:type="gramStart"/>
      <w:r w:rsidRPr="000035D4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proofErr w:type="gramEnd"/>
      <w:r w:rsidRPr="00003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обучающихся  с  умственной отсталостью.</w:t>
      </w:r>
    </w:p>
    <w:p w:rsidR="00EE2B6A" w:rsidRPr="000035D4" w:rsidRDefault="00EE2B6A" w:rsidP="00EE2B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3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Федеральный государственный образовательный стандарт начального общего образования </w:t>
      </w:r>
      <w:proofErr w:type="gramStart"/>
      <w:r w:rsidRPr="000035D4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003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ОВЗ вводится с 1 сентября 2016 года.    Требования ФГОС НОО </w:t>
      </w:r>
      <w:proofErr w:type="gramStart"/>
      <w:r w:rsidRPr="000035D4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003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ограниченными возможностями здоровья  будут распространяться только на классы,  которые  формируются  на первый год обучения в  год внедрения Стандарта.</w:t>
      </w:r>
    </w:p>
    <w:p w:rsidR="00463A32" w:rsidRDefault="00463A32">
      <w:bookmarkStart w:id="0" w:name="_GoBack"/>
      <w:bookmarkEnd w:id="0"/>
    </w:p>
    <w:sectPr w:rsidR="00463A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51F"/>
    <w:rsid w:val="002C551F"/>
    <w:rsid w:val="00463A32"/>
    <w:rsid w:val="00EE2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B6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B6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885</Words>
  <Characters>5047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2</cp:revision>
  <dcterms:created xsi:type="dcterms:W3CDTF">2016-03-29T04:37:00Z</dcterms:created>
  <dcterms:modified xsi:type="dcterms:W3CDTF">2016-03-29T04:37:00Z</dcterms:modified>
</cp:coreProperties>
</file>