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3A1" w:rsidRDefault="00A27D26" w:rsidP="006403A1">
      <w:pPr>
        <w:pStyle w:val="a3"/>
        <w:tabs>
          <w:tab w:val="left" w:pos="0"/>
          <w:tab w:val="left" w:pos="567"/>
        </w:tabs>
        <w:ind w:firstLine="567"/>
        <w:jc w:val="left"/>
        <w:rPr>
          <w:b w:val="0"/>
          <w:sz w:val="24"/>
          <w:szCs w:val="24"/>
        </w:rPr>
      </w:pPr>
      <w:r>
        <w:rPr>
          <w:noProof/>
          <w:sz w:val="28"/>
          <w:szCs w:val="28"/>
        </w:rPr>
        <w:drawing>
          <wp:inline distT="0" distB="0" distL="0" distR="0">
            <wp:extent cx="5940425" cy="8392583"/>
            <wp:effectExtent l="0" t="0" r="3175" b="8890"/>
            <wp:docPr id="1" name="Рисунок 1" descr="C:\Users\Секретарь\Documents\Scan\SCAN_20180712_1543336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ocuments\Scan\SCAN_20180712_15433361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2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6089" w:rsidRPr="005717EA" w:rsidRDefault="00E36089" w:rsidP="00513B2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7D26" w:rsidRDefault="00A27D26" w:rsidP="005717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SimSun" w:hAnsi="Times New Roman CYR" w:cs="Times New Roman CYR"/>
          <w:b/>
          <w:bCs/>
          <w:sz w:val="28"/>
          <w:szCs w:val="28"/>
          <w:lang w:eastAsia="zh-CN"/>
        </w:rPr>
      </w:pPr>
    </w:p>
    <w:p w:rsidR="00A27D26" w:rsidRDefault="00A27D26" w:rsidP="005717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SimSun" w:hAnsi="Times New Roman CYR" w:cs="Times New Roman CYR"/>
          <w:b/>
          <w:bCs/>
          <w:sz w:val="28"/>
          <w:szCs w:val="28"/>
          <w:lang w:eastAsia="zh-CN"/>
        </w:rPr>
      </w:pPr>
    </w:p>
    <w:p w:rsidR="00E36089" w:rsidRPr="0082237E" w:rsidRDefault="005717EA" w:rsidP="005717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SimSun" w:hAnsi="Times New Roman CYR" w:cs="Times New Roman CYR"/>
          <w:b/>
          <w:bCs/>
          <w:sz w:val="28"/>
          <w:szCs w:val="28"/>
          <w:lang w:eastAsia="zh-CN"/>
        </w:rPr>
      </w:pPr>
      <w:bookmarkStart w:id="0" w:name="_GoBack"/>
      <w:bookmarkEnd w:id="0"/>
      <w:r w:rsidRPr="0082237E">
        <w:rPr>
          <w:rFonts w:ascii="Times New Roman CYR" w:eastAsia="SimSun" w:hAnsi="Times New Roman CYR" w:cs="Times New Roman CYR"/>
          <w:b/>
          <w:bCs/>
          <w:sz w:val="28"/>
          <w:szCs w:val="28"/>
          <w:lang w:eastAsia="zh-CN"/>
        </w:rPr>
        <w:lastRenderedPageBreak/>
        <w:t>Коллективный договор</w:t>
      </w:r>
    </w:p>
    <w:p w:rsidR="000C436A" w:rsidRDefault="000C436A" w:rsidP="00521C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SimSun" w:hAnsi="Times New Roman CYR" w:cs="Times New Roman CYR"/>
          <w:b/>
          <w:bCs/>
          <w:sz w:val="28"/>
          <w:szCs w:val="28"/>
          <w:lang w:eastAsia="zh-CN"/>
        </w:rPr>
      </w:pPr>
    </w:p>
    <w:p w:rsidR="00521CF9" w:rsidRPr="005717EA" w:rsidRDefault="00521CF9" w:rsidP="005717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SimSun" w:hAnsi="Times New Roman CYR" w:cs="Times New Roman CYR"/>
          <w:b/>
          <w:bCs/>
          <w:sz w:val="28"/>
          <w:szCs w:val="28"/>
          <w:lang w:eastAsia="zh-CN"/>
        </w:rPr>
      </w:pPr>
      <w:r w:rsidRPr="00521CF9">
        <w:rPr>
          <w:rFonts w:ascii="Times New Roman CYR" w:eastAsia="SimSun" w:hAnsi="Times New Roman CYR" w:cs="Times New Roman CYR"/>
          <w:b/>
          <w:bCs/>
          <w:sz w:val="28"/>
          <w:szCs w:val="28"/>
          <w:lang w:eastAsia="zh-CN"/>
        </w:rPr>
        <w:t>Раздел 3</w:t>
      </w:r>
      <w:r w:rsidRPr="005717EA">
        <w:rPr>
          <w:rFonts w:ascii="Times New Roman CYR" w:eastAsia="SimSun" w:hAnsi="Times New Roman CYR" w:cs="Times New Roman CYR"/>
          <w:bCs/>
          <w:sz w:val="28"/>
          <w:szCs w:val="28"/>
          <w:lang w:eastAsia="zh-CN"/>
        </w:rPr>
        <w:t xml:space="preserve">. </w:t>
      </w:r>
      <w:r w:rsidRPr="005717EA">
        <w:rPr>
          <w:rFonts w:ascii="Times New Roman CYR" w:eastAsia="SimSun" w:hAnsi="Times New Roman CYR" w:cs="Times New Roman CYR"/>
          <w:b/>
          <w:bCs/>
          <w:sz w:val="28"/>
          <w:szCs w:val="28"/>
          <w:lang w:eastAsia="zh-CN"/>
        </w:rPr>
        <w:t>Обеспечение занятости. Профессиональная подготовка,      переподготовка и дополнительное профессиональное образование работников</w:t>
      </w:r>
    </w:p>
    <w:p w:rsidR="005717EA" w:rsidRDefault="005717EA" w:rsidP="00521CF9">
      <w:pPr>
        <w:widowControl w:val="0"/>
        <w:tabs>
          <w:tab w:val="left" w:pos="142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1CF9" w:rsidRDefault="005717EA" w:rsidP="00521CF9">
      <w:pPr>
        <w:widowControl w:val="0"/>
        <w:tabs>
          <w:tab w:val="left" w:pos="142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SimSun" w:hAnsi="Times New Roman CYR" w:cs="Times New Roman CYR"/>
          <w:sz w:val="24"/>
          <w:szCs w:val="24"/>
          <w:lang w:eastAsia="zh-CN"/>
        </w:rPr>
      </w:pPr>
      <w:r w:rsidRPr="00571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="00521CF9" w:rsidRPr="005717EA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3.14.</w:t>
      </w:r>
      <w:r w:rsidR="00521CF9" w:rsidRPr="00521CF9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="0082237E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</w:t>
      </w:r>
      <w:proofErr w:type="gramStart"/>
      <w:r w:rsidR="00521CF9" w:rsidRPr="00521CF9">
        <w:rPr>
          <w:rFonts w:ascii="Times New Roman CYR" w:eastAsia="SimSun" w:hAnsi="Times New Roman CYR" w:cs="Times New Roman CYR"/>
          <w:sz w:val="28"/>
          <w:szCs w:val="28"/>
          <w:lang w:eastAsia="zh-CN"/>
        </w:rPr>
        <w:t>Предоставлять гарантии и компенсации работникам, совмещающим работу с успешным обучением в учреждениях высшего образования</w:t>
      </w:r>
      <w:r w:rsidR="00521CF9" w:rsidRPr="00521CF9">
        <w:rPr>
          <w:rFonts w:ascii="Times New Roman CYR" w:eastAsia="SimSun" w:hAnsi="Times New Roman CYR" w:cs="Times New Roman CYR"/>
          <w:sz w:val="24"/>
          <w:szCs w:val="24"/>
          <w:lang w:eastAsia="zh-CN"/>
        </w:rPr>
        <w:t xml:space="preserve"> </w:t>
      </w:r>
      <w:r w:rsidR="00521CF9" w:rsidRPr="00521CF9">
        <w:rPr>
          <w:rFonts w:ascii="Times New Roman CYR" w:eastAsia="SimSun" w:hAnsi="Times New Roman CYR" w:cs="Times New Roman CYR"/>
          <w:sz w:val="28"/>
          <w:szCs w:val="28"/>
          <w:lang w:eastAsia="zh-CN"/>
        </w:rPr>
        <w:t xml:space="preserve">по программам </w:t>
      </w:r>
      <w:proofErr w:type="spellStart"/>
      <w:r w:rsidR="00521CF9" w:rsidRPr="00521CF9">
        <w:rPr>
          <w:rFonts w:ascii="Times New Roman CYR" w:eastAsia="SimSun" w:hAnsi="Times New Roman CYR" w:cs="Times New Roman CYR"/>
          <w:sz w:val="28"/>
          <w:szCs w:val="28"/>
          <w:lang w:eastAsia="zh-CN"/>
        </w:rPr>
        <w:t>бакалавриата</w:t>
      </w:r>
      <w:proofErr w:type="spellEnd"/>
      <w:r w:rsidR="00521CF9" w:rsidRPr="00521CF9">
        <w:rPr>
          <w:rFonts w:ascii="Times New Roman CYR" w:eastAsia="SimSun" w:hAnsi="Times New Roman CYR" w:cs="Times New Roman CYR"/>
          <w:sz w:val="28"/>
          <w:szCs w:val="28"/>
          <w:lang w:eastAsia="zh-CN"/>
        </w:rPr>
        <w:t xml:space="preserve">, программам </w:t>
      </w:r>
      <w:proofErr w:type="spellStart"/>
      <w:r w:rsidR="00521CF9" w:rsidRPr="00521CF9">
        <w:rPr>
          <w:rFonts w:ascii="Times New Roman CYR" w:eastAsia="SimSun" w:hAnsi="Times New Roman CYR" w:cs="Times New Roman CYR"/>
          <w:sz w:val="28"/>
          <w:szCs w:val="28"/>
          <w:lang w:eastAsia="zh-CN"/>
        </w:rPr>
        <w:t>специалитета</w:t>
      </w:r>
      <w:proofErr w:type="spellEnd"/>
      <w:r w:rsidR="00521CF9" w:rsidRPr="00521CF9">
        <w:rPr>
          <w:rFonts w:ascii="Times New Roman CYR" w:eastAsia="SimSun" w:hAnsi="Times New Roman CYR" w:cs="Times New Roman CYR"/>
          <w:sz w:val="28"/>
          <w:szCs w:val="28"/>
          <w:lang w:eastAsia="zh-CN"/>
        </w:rPr>
        <w:t xml:space="preserve"> или программам магистратуры, среднего профессионального образования, основного общего образования или среднего общего образования</w:t>
      </w:r>
      <w:r>
        <w:rPr>
          <w:rFonts w:ascii="Times New Roman CYR" w:eastAsia="SimSun" w:hAnsi="Times New Roman CYR" w:cs="Times New Roman CYR"/>
          <w:sz w:val="28"/>
          <w:szCs w:val="28"/>
          <w:lang w:eastAsia="zh-CN"/>
        </w:rPr>
        <w:t xml:space="preserve"> по очно-заочной форме обучения</w:t>
      </w:r>
      <w:r w:rsidR="00521CF9" w:rsidRPr="00521CF9">
        <w:rPr>
          <w:rFonts w:ascii="Times New Roman CYR" w:eastAsia="SimSun" w:hAnsi="Times New Roman CYR" w:cs="Times New Roman CYR"/>
          <w:sz w:val="28"/>
          <w:szCs w:val="28"/>
          <w:lang w:eastAsia="zh-CN"/>
        </w:rPr>
        <w:t xml:space="preserve"> </w:t>
      </w:r>
      <w:r w:rsidR="00A03803">
        <w:rPr>
          <w:rFonts w:ascii="Times New Roman CYR" w:eastAsia="SimSun" w:hAnsi="Times New Roman CYR" w:cs="Times New Roman CYR"/>
          <w:sz w:val="28"/>
          <w:szCs w:val="28"/>
          <w:lang w:eastAsia="zh-CN"/>
        </w:rPr>
        <w:t xml:space="preserve">и заочной форме обучения </w:t>
      </w:r>
      <w:r w:rsidR="00521CF9" w:rsidRPr="00521CF9">
        <w:rPr>
          <w:rFonts w:ascii="Times New Roman CYR" w:eastAsia="SimSun" w:hAnsi="Times New Roman CYR" w:cs="Times New Roman CYR"/>
          <w:sz w:val="28"/>
          <w:szCs w:val="28"/>
          <w:lang w:eastAsia="zh-CN"/>
        </w:rPr>
        <w:t>при получении ими образования соответствующего уровня впервые в порядк</w:t>
      </w:r>
      <w:r w:rsidR="00592997">
        <w:rPr>
          <w:rFonts w:ascii="Times New Roman CYR" w:eastAsia="SimSun" w:hAnsi="Times New Roman CYR" w:cs="Times New Roman CYR"/>
          <w:sz w:val="28"/>
          <w:szCs w:val="28"/>
          <w:lang w:eastAsia="zh-CN"/>
        </w:rPr>
        <w:t>е, предусмотренном ст. 173 - 176</w:t>
      </w:r>
      <w:r w:rsidR="00521CF9" w:rsidRPr="00521CF9">
        <w:rPr>
          <w:rFonts w:ascii="Times New Roman CYR" w:eastAsia="SimSun" w:hAnsi="Times New Roman CYR" w:cs="Times New Roman CYR"/>
          <w:sz w:val="28"/>
          <w:szCs w:val="28"/>
          <w:lang w:eastAsia="zh-CN"/>
        </w:rPr>
        <w:t xml:space="preserve"> ТК РФ.</w:t>
      </w:r>
      <w:r w:rsidR="00521CF9" w:rsidRPr="00521CF9">
        <w:rPr>
          <w:rFonts w:ascii="Times New Roman CYR" w:eastAsia="SimSun" w:hAnsi="Times New Roman CYR" w:cs="Times New Roman CYR"/>
          <w:sz w:val="24"/>
          <w:szCs w:val="24"/>
          <w:lang w:eastAsia="zh-CN"/>
        </w:rPr>
        <w:t xml:space="preserve"> </w:t>
      </w:r>
      <w:proofErr w:type="gramEnd"/>
    </w:p>
    <w:p w:rsidR="001F70AE" w:rsidRDefault="001F70AE" w:rsidP="005717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SimSun" w:hAnsi="Times New Roman CYR" w:cs="Times New Roman CYR"/>
          <w:b/>
          <w:bCs/>
          <w:sz w:val="28"/>
          <w:szCs w:val="28"/>
          <w:lang w:eastAsia="zh-CN"/>
        </w:rPr>
      </w:pPr>
    </w:p>
    <w:p w:rsidR="00E36089" w:rsidRPr="00F92F75" w:rsidRDefault="00592997" w:rsidP="005717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SimSun" w:hAnsi="Times New Roman CYR" w:cs="Times New Roman CYR"/>
          <w:b/>
          <w:bCs/>
          <w:sz w:val="28"/>
          <w:szCs w:val="28"/>
          <w:lang w:eastAsia="zh-CN"/>
        </w:rPr>
      </w:pPr>
      <w:r w:rsidRPr="00592997">
        <w:rPr>
          <w:rFonts w:ascii="Times New Roman CYR" w:eastAsia="SimSun" w:hAnsi="Times New Roman CYR" w:cs="Times New Roman CYR"/>
          <w:b/>
          <w:bCs/>
          <w:sz w:val="28"/>
          <w:szCs w:val="28"/>
          <w:lang w:eastAsia="zh-CN"/>
        </w:rPr>
        <w:t>Раздел 5. Оплата и нормирование труда</w:t>
      </w:r>
    </w:p>
    <w:p w:rsidR="00592997" w:rsidRDefault="00592997" w:rsidP="00521CF9">
      <w:pPr>
        <w:widowControl w:val="0"/>
        <w:tabs>
          <w:tab w:val="left" w:pos="142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SimSun" w:hAnsi="Times New Roman CYR" w:cs="Times New Roman CYR"/>
          <w:sz w:val="24"/>
          <w:szCs w:val="24"/>
          <w:lang w:eastAsia="zh-CN"/>
        </w:rPr>
      </w:pPr>
    </w:p>
    <w:p w:rsidR="001F70AE" w:rsidRDefault="005717EA" w:rsidP="005717EA">
      <w:pPr>
        <w:spacing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b/>
          <w:sz w:val="28"/>
          <w:szCs w:val="28"/>
        </w:rPr>
        <w:t xml:space="preserve">       </w:t>
      </w:r>
      <w:r w:rsidR="001F70AE" w:rsidRPr="005717EA">
        <w:rPr>
          <w:rFonts w:ascii="Times New Roman" w:eastAsia="SimSun" w:hAnsi="Times New Roman" w:cs="Times New Roman"/>
          <w:b/>
          <w:sz w:val="28"/>
          <w:szCs w:val="28"/>
        </w:rPr>
        <w:t>5.9.</w:t>
      </w:r>
      <w:r w:rsidR="0082237E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5A1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ст.157 ТК РФ. </w:t>
      </w:r>
      <w:r w:rsidR="001F70AE" w:rsidRPr="001F7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Работодатель </w:t>
      </w:r>
      <w:r w:rsidR="00F92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начисляет и </w:t>
      </w:r>
      <w:r w:rsidR="001F70AE" w:rsidRPr="001F7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выплачивает заработную плату работникам в размере </w:t>
      </w:r>
      <w:r w:rsidR="00B26E4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менее двух третей средней  заработной платы работника</w:t>
      </w:r>
      <w:r w:rsidR="00F92F7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F70AE" w:rsidRPr="001F7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приостановки деятельности общеобразовательного учреждения по предписаниям органов </w:t>
      </w:r>
      <w:proofErr w:type="spellStart"/>
      <w:r w:rsidR="001F70AE" w:rsidRPr="001F70A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 w:rsidR="001F70AE" w:rsidRPr="001F70AE">
        <w:rPr>
          <w:rFonts w:ascii="Times New Roman" w:eastAsia="Times New Roman" w:hAnsi="Times New Roman" w:cs="Times New Roman"/>
          <w:sz w:val="28"/>
          <w:szCs w:val="28"/>
          <w:lang w:eastAsia="ru-RU"/>
        </w:rPr>
        <w:t>, Федеральной служб по т</w:t>
      </w:r>
      <w:r w:rsidR="00B26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руду и занятости, </w:t>
      </w:r>
      <w:proofErr w:type="spellStart"/>
      <w:r w:rsidR="00B26E4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Госпожнадзора</w:t>
      </w:r>
      <w:proofErr w:type="spellEnd"/>
      <w:r w:rsidR="00B26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вине работодателя, либо по независящим от сторон причинам. </w:t>
      </w:r>
      <w:r w:rsidR="005A142A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простоя по вине работника не оплачивается</w:t>
      </w:r>
    </w:p>
    <w:p w:rsidR="0082237E" w:rsidRPr="001F70AE" w:rsidRDefault="0082237E" w:rsidP="005717EA">
      <w:pPr>
        <w:spacing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70AE" w:rsidRDefault="001F70AE" w:rsidP="00521CF9">
      <w:pPr>
        <w:widowControl w:val="0"/>
        <w:tabs>
          <w:tab w:val="left" w:pos="142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SimSun" w:hAnsi="Times New Roman CYR" w:cs="Times New Roman CYR"/>
          <w:sz w:val="24"/>
          <w:szCs w:val="24"/>
          <w:lang w:eastAsia="zh-CN"/>
        </w:rPr>
      </w:pPr>
    </w:p>
    <w:p w:rsidR="0082237E" w:rsidRDefault="0082237E" w:rsidP="00624497">
      <w:pPr>
        <w:widowControl w:val="0"/>
        <w:tabs>
          <w:tab w:val="left" w:pos="142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SimSun" w:hAnsi="Times New Roman CYR" w:cs="Times New Roman CYR"/>
          <w:sz w:val="24"/>
          <w:szCs w:val="24"/>
          <w:lang w:eastAsia="zh-CN"/>
        </w:rPr>
      </w:pPr>
    </w:p>
    <w:p w:rsidR="00B26E49" w:rsidRDefault="0082237E" w:rsidP="00624497">
      <w:pPr>
        <w:widowControl w:val="0"/>
        <w:tabs>
          <w:tab w:val="left" w:pos="142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SimSun" w:hAnsi="Times New Roman CYR" w:cs="Times New Roman CYR"/>
          <w:b/>
          <w:sz w:val="28"/>
          <w:szCs w:val="28"/>
          <w:lang w:eastAsia="zh-CN"/>
        </w:rPr>
      </w:pPr>
      <w:r>
        <w:rPr>
          <w:rFonts w:ascii="Times New Roman CYR" w:eastAsia="SimSun" w:hAnsi="Times New Roman CYR" w:cs="Times New Roman CYR"/>
          <w:b/>
          <w:sz w:val="28"/>
          <w:szCs w:val="28"/>
          <w:lang w:eastAsia="zh-CN"/>
        </w:rPr>
        <w:t xml:space="preserve">                                                                                       </w:t>
      </w:r>
      <w:r w:rsidR="00F92F75" w:rsidRPr="0082237E">
        <w:rPr>
          <w:rFonts w:ascii="Times New Roman CYR" w:eastAsia="SimSun" w:hAnsi="Times New Roman CYR" w:cs="Times New Roman CYR"/>
          <w:b/>
          <w:sz w:val="28"/>
          <w:szCs w:val="28"/>
          <w:lang w:eastAsia="zh-CN"/>
        </w:rPr>
        <w:t>Приложение № 1</w:t>
      </w:r>
      <w:r>
        <w:rPr>
          <w:rFonts w:ascii="Times New Roman CYR" w:eastAsia="SimSun" w:hAnsi="Times New Roman CYR" w:cs="Times New Roman CYR"/>
          <w:b/>
          <w:sz w:val="28"/>
          <w:szCs w:val="28"/>
          <w:lang w:eastAsia="zh-CN"/>
        </w:rPr>
        <w:t xml:space="preserve"> </w:t>
      </w:r>
    </w:p>
    <w:p w:rsidR="0082237E" w:rsidRPr="0082237E" w:rsidRDefault="0082237E" w:rsidP="00521CF9">
      <w:pPr>
        <w:widowControl w:val="0"/>
        <w:tabs>
          <w:tab w:val="left" w:pos="142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SimSun" w:hAnsi="Times New Roman CYR" w:cs="Times New Roman CYR"/>
          <w:b/>
          <w:sz w:val="28"/>
          <w:szCs w:val="28"/>
          <w:lang w:eastAsia="zh-CN"/>
        </w:rPr>
      </w:pPr>
    </w:p>
    <w:p w:rsidR="001F70AE" w:rsidRPr="001F70AE" w:rsidRDefault="001F70AE" w:rsidP="001F70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Правила внутреннего распорядка</w:t>
      </w:r>
    </w:p>
    <w:p w:rsidR="001F70AE" w:rsidRPr="001F70AE" w:rsidRDefault="001F70AE" w:rsidP="001F70AE">
      <w:pPr>
        <w:tabs>
          <w:tab w:val="num" w:pos="360"/>
          <w:tab w:val="left" w:pos="540"/>
          <w:tab w:val="left" w:pos="1620"/>
        </w:tabs>
        <w:spacing w:after="0" w:line="240" w:lineRule="auto"/>
        <w:ind w:firstLine="709"/>
        <w:jc w:val="center"/>
        <w:rPr>
          <w:rFonts w:ascii="Times New Roman" w:eastAsia="Times New Roman" w:hAnsi="Times New Roman" w:cs="Tahoma"/>
          <w:b/>
          <w:sz w:val="28"/>
          <w:szCs w:val="28"/>
          <w:lang w:eastAsia="ru-RU"/>
        </w:rPr>
      </w:pPr>
      <w:r w:rsidRPr="001F70AE">
        <w:rPr>
          <w:rFonts w:ascii="Times New Roman" w:eastAsia="Times New Roman" w:hAnsi="Times New Roman" w:cs="Tahoma"/>
          <w:b/>
          <w:sz w:val="28"/>
          <w:szCs w:val="28"/>
          <w:lang w:val="en-US" w:eastAsia="ru-RU"/>
        </w:rPr>
        <w:t>II</w:t>
      </w:r>
      <w:r w:rsidRPr="001F70AE">
        <w:rPr>
          <w:rFonts w:ascii="Times New Roman" w:eastAsia="Times New Roman" w:hAnsi="Times New Roman" w:cs="Tahoma"/>
          <w:b/>
          <w:sz w:val="28"/>
          <w:szCs w:val="28"/>
          <w:lang w:eastAsia="ru-RU"/>
        </w:rPr>
        <w:t>.</w:t>
      </w:r>
      <w:r w:rsidRPr="001F70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F70AE">
        <w:rPr>
          <w:rFonts w:ascii="Times New Roman" w:eastAsia="Times New Roman" w:hAnsi="Times New Roman" w:cs="Tahoma"/>
          <w:b/>
          <w:sz w:val="28"/>
          <w:szCs w:val="28"/>
          <w:lang w:eastAsia="ru-RU"/>
        </w:rPr>
        <w:t xml:space="preserve">Порядок приема, перевода и увольнения работников </w:t>
      </w:r>
    </w:p>
    <w:p w:rsidR="001F70AE" w:rsidRPr="001F70AE" w:rsidRDefault="001F70AE" w:rsidP="001F70AE">
      <w:pPr>
        <w:spacing w:after="0" w:line="240" w:lineRule="auto"/>
        <w:ind w:firstLine="709"/>
        <w:rPr>
          <w:rFonts w:ascii="Times New Roman" w:eastAsia="Times New Roman" w:hAnsi="Times New Roman" w:cs="Tahoma"/>
          <w:sz w:val="10"/>
          <w:szCs w:val="10"/>
          <w:lang w:eastAsia="ru-RU"/>
        </w:rPr>
      </w:pPr>
    </w:p>
    <w:p w:rsidR="001F70AE" w:rsidRDefault="001F70AE" w:rsidP="001F70AE">
      <w:pPr>
        <w:tabs>
          <w:tab w:val="num" w:pos="360"/>
          <w:tab w:val="left" w:pos="540"/>
          <w:tab w:val="left" w:pos="1620"/>
        </w:tabs>
        <w:spacing w:after="0" w:line="240" w:lineRule="auto"/>
        <w:ind w:firstLine="709"/>
        <w:rPr>
          <w:rFonts w:ascii="Times New Roman" w:eastAsia="Times New Roman" w:hAnsi="Times New Roman" w:cs="Tahoma"/>
          <w:b/>
          <w:sz w:val="28"/>
          <w:szCs w:val="28"/>
          <w:lang w:eastAsia="ru-RU"/>
        </w:rPr>
      </w:pPr>
      <w:r w:rsidRPr="001F70AE">
        <w:rPr>
          <w:rFonts w:ascii="Times New Roman" w:eastAsia="Times New Roman" w:hAnsi="Times New Roman" w:cs="Tahoma"/>
          <w:b/>
          <w:sz w:val="28"/>
          <w:szCs w:val="28"/>
          <w:lang w:eastAsia="ru-RU"/>
        </w:rPr>
        <w:t>2.1.</w:t>
      </w:r>
      <w:r w:rsidRPr="001F70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F70AE">
        <w:rPr>
          <w:rFonts w:ascii="Times New Roman" w:eastAsia="Times New Roman" w:hAnsi="Times New Roman" w:cs="Tahoma"/>
          <w:b/>
          <w:sz w:val="28"/>
          <w:szCs w:val="28"/>
          <w:lang w:eastAsia="ru-RU"/>
        </w:rPr>
        <w:t xml:space="preserve">Порядок приема на работу: </w:t>
      </w:r>
    </w:p>
    <w:p w:rsidR="0082237E" w:rsidRPr="001F70AE" w:rsidRDefault="0082237E" w:rsidP="001F70AE">
      <w:pPr>
        <w:tabs>
          <w:tab w:val="num" w:pos="360"/>
          <w:tab w:val="left" w:pos="540"/>
          <w:tab w:val="left" w:pos="1620"/>
        </w:tabs>
        <w:spacing w:after="0" w:line="240" w:lineRule="auto"/>
        <w:ind w:firstLine="709"/>
        <w:rPr>
          <w:rFonts w:ascii="Times New Roman" w:eastAsia="Times New Roman" w:hAnsi="Times New Roman" w:cs="Tahoma"/>
          <w:b/>
          <w:sz w:val="28"/>
          <w:szCs w:val="28"/>
          <w:u w:val="single"/>
          <w:lang w:eastAsia="ru-RU"/>
        </w:rPr>
      </w:pPr>
    </w:p>
    <w:p w:rsidR="00F92F75" w:rsidRPr="00F92F75" w:rsidRDefault="00F92F75" w:rsidP="00F92F75">
      <w:pPr>
        <w:tabs>
          <w:tab w:val="num" w:pos="360"/>
          <w:tab w:val="left" w:pos="540"/>
          <w:tab w:val="left" w:pos="1620"/>
        </w:tabs>
        <w:spacing w:after="0" w:line="240" w:lineRule="auto"/>
        <w:ind w:firstLine="709"/>
        <w:jc w:val="both"/>
        <w:rPr>
          <w:rFonts w:ascii="Times New Roman" w:eastAsia="Times New Roman" w:hAnsi="Times New Roman" w:cs="Tahoma"/>
          <w:sz w:val="28"/>
          <w:szCs w:val="28"/>
          <w:lang w:eastAsia="ru-RU"/>
        </w:rPr>
      </w:pPr>
      <w:r w:rsidRPr="0082237E">
        <w:rPr>
          <w:rFonts w:ascii="Times New Roman" w:eastAsia="Times New Roman" w:hAnsi="Times New Roman" w:cs="Tahoma"/>
          <w:b/>
          <w:sz w:val="28"/>
          <w:szCs w:val="28"/>
          <w:lang w:eastAsia="ru-RU"/>
        </w:rPr>
        <w:t>2.1.4.</w:t>
      </w:r>
      <w:r w:rsidRPr="00F92F75">
        <w:rPr>
          <w:rFonts w:ascii="Times New Roman" w:eastAsia="Times New Roman" w:hAnsi="Times New Roman" w:cs="Tahoma"/>
          <w:sz w:val="28"/>
          <w:szCs w:val="28"/>
          <w:lang w:eastAsia="ru-RU"/>
        </w:rPr>
        <w:t xml:space="preserve"> </w:t>
      </w:r>
      <w:r w:rsidR="0082237E">
        <w:rPr>
          <w:rFonts w:ascii="Times New Roman" w:eastAsia="Times New Roman" w:hAnsi="Times New Roman" w:cs="Tahoma"/>
          <w:sz w:val="28"/>
          <w:szCs w:val="28"/>
          <w:lang w:eastAsia="ru-RU"/>
        </w:rPr>
        <w:t xml:space="preserve"> </w:t>
      </w:r>
      <w:r w:rsidRPr="00F92F75">
        <w:rPr>
          <w:rFonts w:ascii="Times New Roman" w:eastAsia="Times New Roman" w:hAnsi="Times New Roman" w:cs="Tahoma"/>
          <w:sz w:val="28"/>
          <w:szCs w:val="28"/>
          <w:lang w:eastAsia="ru-RU"/>
        </w:rPr>
        <w:t>Срок испытания не может превышать трех месяцев, а для руководителя учреждения, его заместителей - не более шести месяцев.</w:t>
      </w:r>
      <w:r>
        <w:rPr>
          <w:rFonts w:ascii="Times New Roman" w:eastAsia="Times New Roman" w:hAnsi="Times New Roman" w:cs="Tahoma"/>
          <w:sz w:val="28"/>
          <w:szCs w:val="28"/>
          <w:lang w:eastAsia="ru-RU"/>
        </w:rPr>
        <w:t xml:space="preserve"> За исключением  </w:t>
      </w:r>
      <w:proofErr w:type="gramStart"/>
      <w:r>
        <w:rPr>
          <w:rFonts w:ascii="Times New Roman" w:eastAsia="Times New Roman" w:hAnsi="Times New Roman" w:cs="Tahoma"/>
          <w:sz w:val="28"/>
          <w:szCs w:val="28"/>
          <w:lang w:eastAsia="ru-RU"/>
        </w:rPr>
        <w:t>случая</w:t>
      </w:r>
      <w:proofErr w:type="gramEnd"/>
      <w:r>
        <w:rPr>
          <w:rFonts w:ascii="Times New Roman" w:eastAsia="Times New Roman" w:hAnsi="Times New Roman" w:cs="Tahoma"/>
          <w:sz w:val="28"/>
          <w:szCs w:val="28"/>
          <w:lang w:eastAsia="ru-RU"/>
        </w:rPr>
        <w:t xml:space="preserve"> </w:t>
      </w:r>
      <w:r w:rsidR="0082237E">
        <w:rPr>
          <w:rFonts w:ascii="Times New Roman" w:eastAsia="Times New Roman" w:hAnsi="Times New Roman" w:cs="Tahom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ahoma"/>
          <w:sz w:val="28"/>
          <w:szCs w:val="28"/>
          <w:lang w:eastAsia="ru-RU"/>
        </w:rPr>
        <w:t>когда трудовой договор заключается на срок от двух до шести месяцев испытание не может превышать двух недель.</w:t>
      </w:r>
    </w:p>
    <w:p w:rsidR="00153D96" w:rsidRPr="00153D96" w:rsidRDefault="0082237E" w:rsidP="0082237E">
      <w:pPr>
        <w:tabs>
          <w:tab w:val="left" w:pos="540"/>
          <w:tab w:val="num" w:pos="720"/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ahoma"/>
          <w:sz w:val="28"/>
          <w:szCs w:val="28"/>
          <w:lang w:eastAsia="ru-RU"/>
        </w:rPr>
      </w:pPr>
      <w:r w:rsidRPr="0082237E">
        <w:rPr>
          <w:b/>
          <w:sz w:val="32"/>
          <w:szCs w:val="32"/>
        </w:rPr>
        <w:t xml:space="preserve">         </w:t>
      </w:r>
      <w:r w:rsidR="00153D96" w:rsidRPr="0082237E">
        <w:rPr>
          <w:rFonts w:ascii="Times New Roman" w:eastAsia="Times New Roman" w:hAnsi="Times New Roman" w:cs="Tahoma"/>
          <w:b/>
          <w:sz w:val="28"/>
          <w:szCs w:val="28"/>
          <w:lang w:eastAsia="ru-RU"/>
        </w:rPr>
        <w:t>2.1.7.</w:t>
      </w:r>
      <w:r w:rsidR="00153D96" w:rsidRPr="00153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3D96" w:rsidRPr="00153D96">
        <w:rPr>
          <w:rFonts w:ascii="Times New Roman" w:eastAsia="Times New Roman" w:hAnsi="Times New Roman" w:cs="Tahoma"/>
          <w:sz w:val="28"/>
          <w:szCs w:val="28"/>
          <w:lang w:eastAsia="ru-RU"/>
        </w:rPr>
        <w:t xml:space="preserve">При заключении трудового договора лицо, поступающее на работу, предъявляет работодателю в соответствии со ст. 65 ТК РФ: </w:t>
      </w:r>
    </w:p>
    <w:p w:rsidR="00153D96" w:rsidRPr="00153D96" w:rsidRDefault="00153D96" w:rsidP="00153D96">
      <w:pPr>
        <w:tabs>
          <w:tab w:val="left" w:pos="540"/>
          <w:tab w:val="num" w:pos="720"/>
          <w:tab w:val="left" w:pos="1620"/>
        </w:tabs>
        <w:spacing w:after="0" w:line="240" w:lineRule="auto"/>
        <w:ind w:firstLine="709"/>
        <w:jc w:val="both"/>
        <w:rPr>
          <w:rFonts w:ascii="Times New Roman" w:eastAsia="Times New Roman" w:hAnsi="Times New Roman" w:cs="Tahoma"/>
          <w:sz w:val="28"/>
          <w:szCs w:val="28"/>
          <w:lang w:eastAsia="ru-RU"/>
        </w:rPr>
      </w:pPr>
      <w:r w:rsidRPr="00153D96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- </w:t>
      </w:r>
      <w:r w:rsidRPr="00153D96">
        <w:rPr>
          <w:rFonts w:ascii="Times New Roman" w:eastAsia="Times New Roman" w:hAnsi="Times New Roman" w:cs="Tahoma"/>
          <w:sz w:val="28"/>
          <w:szCs w:val="28"/>
          <w:lang w:eastAsia="ru-RU"/>
        </w:rPr>
        <w:t>паспорт или иной документ, удостоверяющий личность;</w:t>
      </w:r>
    </w:p>
    <w:p w:rsidR="00153D96" w:rsidRPr="00153D96" w:rsidRDefault="00153D96" w:rsidP="00153D96">
      <w:pPr>
        <w:tabs>
          <w:tab w:val="left" w:pos="540"/>
          <w:tab w:val="num" w:pos="720"/>
          <w:tab w:val="left" w:pos="16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D96">
        <w:rPr>
          <w:rFonts w:ascii="Times New Roman" w:eastAsia="Symbol" w:hAnsi="Times New Roman" w:cs="Symbol"/>
          <w:sz w:val="28"/>
          <w:szCs w:val="28"/>
          <w:lang w:eastAsia="ru-RU"/>
        </w:rPr>
        <w:t xml:space="preserve">- </w:t>
      </w:r>
      <w:r w:rsidRPr="00153D96">
        <w:rPr>
          <w:rFonts w:ascii="Times New Roman" w:eastAsia="Times New Roman" w:hAnsi="Times New Roman" w:cs="Tahoma"/>
          <w:sz w:val="28"/>
          <w:szCs w:val="28"/>
          <w:lang w:eastAsia="ru-RU"/>
        </w:rPr>
        <w:t xml:space="preserve">трудовую книжку, </w:t>
      </w:r>
      <w:r w:rsidRPr="00153D96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исключением случаев, когда трудовой договор заключается впервые или работник поступает на работу на условиях совместительства;</w:t>
      </w:r>
    </w:p>
    <w:p w:rsidR="00153D96" w:rsidRPr="00153D96" w:rsidRDefault="00153D96" w:rsidP="00153D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D96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страховое свидетельство обязательного пенсионного страхования;</w:t>
      </w:r>
    </w:p>
    <w:p w:rsidR="00153D96" w:rsidRPr="00153D96" w:rsidRDefault="00153D96" w:rsidP="00153D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D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документы воинского учета - для военнообязанных и лиц, подлежащих призыву на военную службу;</w:t>
      </w:r>
    </w:p>
    <w:p w:rsidR="00153D96" w:rsidRPr="00153D96" w:rsidRDefault="00153D96" w:rsidP="00153D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D9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справка о судимости;</w:t>
      </w:r>
    </w:p>
    <w:p w:rsidR="00153D96" w:rsidRPr="00153D96" w:rsidRDefault="00153D96" w:rsidP="00153D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D9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результаты медицинского осмотра;</w:t>
      </w:r>
    </w:p>
    <w:p w:rsidR="00153D96" w:rsidRPr="00153D96" w:rsidRDefault="00153D96" w:rsidP="00153D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D96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 об образовании, о квалификации или наличии специальных знаний - при поступлении на работу, требующую специальных знаний или специальной подготовки;</w:t>
      </w:r>
    </w:p>
    <w:p w:rsidR="00153D96" w:rsidRPr="00153D96" w:rsidRDefault="00153D96" w:rsidP="00153D96">
      <w:pPr>
        <w:tabs>
          <w:tab w:val="left" w:pos="567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proofErr w:type="gramStart"/>
      <w:r w:rsidRPr="00153D96">
        <w:rPr>
          <w:rFonts w:ascii="Times New Roman" w:eastAsia="Times New Roman" w:hAnsi="Times New Roman" w:cs="Times New Roman"/>
          <w:sz w:val="28"/>
          <w:szCs w:val="28"/>
          <w:lang w:bidi="en-US"/>
        </w:rPr>
        <w:t>- 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- при поступлении на работу, связанную с деятельностью, к осуществлению которой в соответствии с ТК РФ</w:t>
      </w:r>
      <w:proofErr w:type="gramEnd"/>
      <w:r w:rsidRPr="00153D96">
        <w:rPr>
          <w:rFonts w:ascii="Times New Roman" w:eastAsia="Times New Roman" w:hAnsi="Times New Roman" w:cs="Times New Roman"/>
          <w:sz w:val="28"/>
          <w:szCs w:val="28"/>
          <w:lang w:bidi="en-US"/>
        </w:rPr>
        <w:t>, иным федеральным законом не допускаются лица, имеющие или имевшие судимость, подвергающиеся или подвергавшиеся уголовному преследованию.</w:t>
      </w:r>
    </w:p>
    <w:p w:rsidR="00153D96" w:rsidRPr="00153D96" w:rsidRDefault="00153D96" w:rsidP="00153D96">
      <w:pPr>
        <w:tabs>
          <w:tab w:val="left" w:pos="567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53D96">
        <w:rPr>
          <w:rFonts w:ascii="Times New Roman" w:eastAsia="Times New Roman" w:hAnsi="Times New Roman" w:cs="Times New Roman"/>
          <w:sz w:val="28"/>
          <w:szCs w:val="28"/>
          <w:lang w:bidi="en-US"/>
        </w:rPr>
        <w:t>В отдельных случаях с учетом специфики работы Трудовым Кодексом РФ, иными федеральными законами, указами Президента Российской Федерации и постановлениями Правительства Российской Федерации может предусматриваться предъявление при заключении трудового договора дополнительных документов.</w:t>
      </w:r>
    </w:p>
    <w:p w:rsidR="00153D96" w:rsidRDefault="00153D96" w:rsidP="00153D96">
      <w:pPr>
        <w:tabs>
          <w:tab w:val="left" w:pos="1276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53D96">
        <w:rPr>
          <w:rFonts w:ascii="Times New Roman" w:eastAsia="Times New Roman" w:hAnsi="Times New Roman" w:cs="Times New Roman"/>
          <w:sz w:val="28"/>
          <w:szCs w:val="28"/>
          <w:lang w:bidi="en-US"/>
        </w:rPr>
        <w:t>Лица, поступающие на работу в общеобразовательное учреждение, обязаны также иметь заключение по результатам предварительного медицинского осмотра (ч. 1 ст. 213 ТК РФ). Медицинские осмотры и психиатрические освидетельствования осуществляются за счёт средств работодателя (ч. 7 ст. 213 ТК РФ).</w:t>
      </w:r>
    </w:p>
    <w:p w:rsidR="00153D96" w:rsidRDefault="00153D96" w:rsidP="00153D96">
      <w:pPr>
        <w:tabs>
          <w:tab w:val="left" w:pos="1276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53D96" w:rsidRDefault="00624497" w:rsidP="00624497">
      <w:pPr>
        <w:tabs>
          <w:tab w:val="left" w:pos="1276"/>
        </w:tabs>
        <w:spacing w:after="0" w:line="240" w:lineRule="auto"/>
        <w:ind w:right="-2" w:firstLine="567"/>
        <w:jc w:val="right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                                                                           </w:t>
      </w:r>
      <w:r w:rsidR="00153D96" w:rsidRPr="00624497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Приложение № 3</w:t>
      </w:r>
    </w:p>
    <w:p w:rsidR="00624497" w:rsidRPr="00624497" w:rsidRDefault="00624497" w:rsidP="00153D96">
      <w:pPr>
        <w:tabs>
          <w:tab w:val="left" w:pos="1276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153D96" w:rsidRPr="00153D96" w:rsidRDefault="00153D96" w:rsidP="00153D9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53D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Глава 10. Заключительные положения</w:t>
      </w:r>
    </w:p>
    <w:p w:rsidR="00153D96" w:rsidRPr="00153D96" w:rsidRDefault="00153D96" w:rsidP="00153D9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153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10.1. </w:t>
      </w:r>
      <w:r w:rsidRPr="00153D9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Настоящее Положение вступает в силу с момента его утверждения и действует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не более трех лет.</w:t>
      </w:r>
      <w:r w:rsidRPr="00153D9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Изменения (дополнения) в настоящее Положение вносятся на основании нормативных актов (указов, постановлений, приказов) вышестоящих органов в соответствии с законодательством РФ.</w:t>
      </w:r>
    </w:p>
    <w:p w:rsidR="00153D96" w:rsidRDefault="00153D96" w:rsidP="00153D96">
      <w:pPr>
        <w:tabs>
          <w:tab w:val="left" w:pos="1276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624497" w:rsidRDefault="00624497" w:rsidP="00153D96">
      <w:pPr>
        <w:tabs>
          <w:tab w:val="left" w:pos="1276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624497" w:rsidRDefault="00624497" w:rsidP="00153D96">
      <w:pPr>
        <w:tabs>
          <w:tab w:val="left" w:pos="1276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53D96" w:rsidRDefault="00153D96" w:rsidP="00153D96">
      <w:pPr>
        <w:tabs>
          <w:tab w:val="left" w:pos="1276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5A142A" w:rsidRDefault="005A142A" w:rsidP="00624497">
      <w:pPr>
        <w:tabs>
          <w:tab w:val="left" w:pos="1276"/>
        </w:tabs>
        <w:spacing w:after="0" w:line="240" w:lineRule="auto"/>
        <w:ind w:right="-2" w:firstLine="567"/>
        <w:jc w:val="right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513B24" w:rsidRDefault="00513B24" w:rsidP="00624497">
      <w:pPr>
        <w:tabs>
          <w:tab w:val="left" w:pos="1276"/>
        </w:tabs>
        <w:spacing w:after="0" w:line="240" w:lineRule="auto"/>
        <w:ind w:right="-2" w:firstLine="567"/>
        <w:jc w:val="right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513B24" w:rsidRDefault="00513B24" w:rsidP="00624497">
      <w:pPr>
        <w:tabs>
          <w:tab w:val="left" w:pos="1276"/>
        </w:tabs>
        <w:spacing w:after="0" w:line="240" w:lineRule="auto"/>
        <w:ind w:right="-2" w:firstLine="567"/>
        <w:jc w:val="right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513B24" w:rsidRDefault="00513B24" w:rsidP="00624497">
      <w:pPr>
        <w:tabs>
          <w:tab w:val="left" w:pos="1276"/>
        </w:tabs>
        <w:spacing w:after="0" w:line="240" w:lineRule="auto"/>
        <w:ind w:right="-2" w:firstLine="567"/>
        <w:jc w:val="right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513B24" w:rsidRDefault="00513B24" w:rsidP="00624497">
      <w:pPr>
        <w:tabs>
          <w:tab w:val="left" w:pos="1276"/>
        </w:tabs>
        <w:spacing w:after="0" w:line="240" w:lineRule="auto"/>
        <w:ind w:right="-2" w:firstLine="567"/>
        <w:jc w:val="right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624497" w:rsidRDefault="00624497" w:rsidP="00624497">
      <w:pPr>
        <w:tabs>
          <w:tab w:val="left" w:pos="1276"/>
        </w:tabs>
        <w:spacing w:after="0" w:line="240" w:lineRule="auto"/>
        <w:ind w:right="-2" w:firstLine="567"/>
        <w:jc w:val="right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Приложение № 4</w:t>
      </w:r>
    </w:p>
    <w:p w:rsidR="00513B24" w:rsidRPr="00513B24" w:rsidRDefault="00513B24" w:rsidP="00513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13B24">
        <w:rPr>
          <w:rFonts w:ascii="Times New Roman" w:eastAsia="Calibri" w:hAnsi="Times New Roman" w:cs="Times New Roman"/>
          <w:b/>
          <w:sz w:val="28"/>
          <w:szCs w:val="28"/>
        </w:rPr>
        <w:t>1. Общие положения</w:t>
      </w:r>
    </w:p>
    <w:p w:rsidR="00513B24" w:rsidRDefault="00513B24" w:rsidP="00513B24">
      <w:pPr>
        <w:tabs>
          <w:tab w:val="left" w:pos="1276"/>
        </w:tabs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513B24" w:rsidRDefault="00513B24" w:rsidP="00513B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513B24">
        <w:rPr>
          <w:rFonts w:ascii="Times New Roman" w:eastAsia="Calibri" w:hAnsi="Times New Roman" w:cs="Times New Roman"/>
          <w:sz w:val="28"/>
          <w:szCs w:val="28"/>
        </w:rPr>
        <w:t xml:space="preserve">1.6. </w:t>
      </w:r>
      <w:r w:rsidRPr="00513B24">
        <w:rPr>
          <w:rFonts w:ascii="Times New Roman CYR" w:eastAsia="Calibri" w:hAnsi="Times New Roman CYR" w:cs="Times New Roman CYR"/>
          <w:sz w:val="28"/>
          <w:szCs w:val="28"/>
        </w:rPr>
        <w:t>Настоящее Положение является приложением к коллективному договору</w:t>
      </w:r>
      <w:r w:rsidR="009C03D9">
        <w:rPr>
          <w:rFonts w:ascii="Times New Roman CYR" w:eastAsia="Calibri" w:hAnsi="Times New Roman CYR" w:cs="Times New Roman CYR"/>
          <w:sz w:val="28"/>
          <w:szCs w:val="28"/>
        </w:rPr>
        <w:t xml:space="preserve">, </w:t>
      </w:r>
      <w:r w:rsidRPr="00513B24">
        <w:rPr>
          <w:rFonts w:ascii="Times New Roman CYR" w:eastAsia="Calibri" w:hAnsi="Times New Roman CYR" w:cs="Times New Roman CYR"/>
          <w:sz w:val="28"/>
          <w:szCs w:val="28"/>
        </w:rPr>
        <w:t xml:space="preserve"> срок</w:t>
      </w:r>
      <w:r>
        <w:rPr>
          <w:rFonts w:ascii="Times New Roman CYR" w:eastAsia="Calibri" w:hAnsi="Times New Roman CYR" w:cs="Times New Roman CYR"/>
          <w:sz w:val="28"/>
          <w:szCs w:val="28"/>
        </w:rPr>
        <w:t xml:space="preserve"> действия не должен превышать трех лет</w:t>
      </w:r>
      <w:r w:rsidRPr="00513B24">
        <w:rPr>
          <w:rFonts w:ascii="Times New Roman CYR" w:eastAsia="Calibri" w:hAnsi="Times New Roman CYR" w:cs="Times New Roman CYR"/>
          <w:sz w:val="28"/>
          <w:szCs w:val="28"/>
        </w:rPr>
        <w:t>.</w:t>
      </w:r>
    </w:p>
    <w:p w:rsidR="00474EF8" w:rsidRPr="00474EF8" w:rsidRDefault="00474EF8" w:rsidP="00474E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44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2.5.</w:t>
      </w:r>
      <w:r w:rsidRPr="00474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Стимулирующая часть </w:t>
      </w:r>
      <w:proofErr w:type="gramStart"/>
      <w:r w:rsidRPr="00474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фонда оплаты труда </w:t>
      </w:r>
      <w:r w:rsidRPr="00474EF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 общеобразовательного учреждения</w:t>
      </w:r>
      <w:proofErr w:type="gramEnd"/>
      <w:r w:rsidRPr="00474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4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включает в себя: </w:t>
      </w:r>
    </w:p>
    <w:p w:rsidR="00474EF8" w:rsidRPr="00474EF8" w:rsidRDefault="00474EF8" w:rsidP="00474E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74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а) </w:t>
      </w:r>
      <w:r w:rsidRPr="00474E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гарантированную часть</w:t>
      </w:r>
      <w:r w:rsidRPr="00474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(стимулирующие выплаты постоянного характера); </w:t>
      </w:r>
    </w:p>
    <w:p w:rsidR="00474EF8" w:rsidRPr="00474EF8" w:rsidRDefault="00474EF8" w:rsidP="00474E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4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б) </w:t>
      </w:r>
      <w:r w:rsidRPr="00474E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вариативную часть</w:t>
      </w:r>
      <w:r w:rsidRPr="00474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(стимулирующие выплаты непостоянного характера: поощрительные </w:t>
      </w:r>
      <w:r w:rsidRPr="00474EF8">
        <w:rPr>
          <w:rFonts w:ascii="Times New Roman CYR" w:eastAsia="Calibri" w:hAnsi="Times New Roman CYR" w:cs="Times New Roman CYR"/>
          <w:sz w:val="28"/>
          <w:szCs w:val="28"/>
        </w:rPr>
        <w:t xml:space="preserve">выплаты </w:t>
      </w:r>
      <w:r w:rsidRPr="00474EF8">
        <w:rPr>
          <w:rFonts w:ascii="Times New Roman" w:eastAsia="Calibri" w:hAnsi="Times New Roman" w:cs="Times New Roman"/>
          <w:sz w:val="28"/>
          <w:szCs w:val="28"/>
        </w:rPr>
        <w:t>за качество выполняемых работ</w:t>
      </w:r>
      <w:r w:rsidRPr="00474EF8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474EF8">
        <w:rPr>
          <w:rFonts w:ascii="Times New Roman" w:eastAsia="Calibri" w:hAnsi="Times New Roman" w:cs="Times New Roman"/>
          <w:sz w:val="28"/>
          <w:szCs w:val="28"/>
        </w:rPr>
        <w:t>за соответствующий период);</w:t>
      </w:r>
    </w:p>
    <w:p w:rsidR="009C03D9" w:rsidRPr="00474EF8" w:rsidRDefault="00474EF8" w:rsidP="009C03D9">
      <w:pPr>
        <w:widowControl w:val="0"/>
        <w:tabs>
          <w:tab w:val="left" w:pos="86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4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Pr="00474EF8">
        <w:rPr>
          <w:rFonts w:ascii="Times New Roman" w:eastAsia="Calibri" w:hAnsi="Times New Roman" w:cs="Times New Roman"/>
          <w:b/>
          <w:sz w:val="28"/>
          <w:szCs w:val="28"/>
        </w:rPr>
        <w:t>премиальную часть</w:t>
      </w:r>
      <w:r w:rsidRPr="00474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учетом финансово-экономического положения организации</w:t>
      </w:r>
      <w:r w:rsidRPr="00474EF8">
        <w:rPr>
          <w:rFonts w:ascii="Times New Roman" w:eastAsia="Calibri" w:hAnsi="Times New Roman" w:cs="Times New Roman"/>
          <w:sz w:val="28"/>
          <w:szCs w:val="28"/>
        </w:rPr>
        <w:t>, единовременные премиальные выплаты);</w:t>
      </w:r>
    </w:p>
    <w:p w:rsidR="00153D96" w:rsidRPr="00153D96" w:rsidRDefault="00153D96" w:rsidP="00153D96">
      <w:pPr>
        <w:tabs>
          <w:tab w:val="left" w:pos="1276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474EF8" w:rsidRPr="00474EF8" w:rsidRDefault="00474EF8" w:rsidP="00474EF8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74EF8">
        <w:rPr>
          <w:rFonts w:ascii="Times New Roman" w:eastAsia="Calibri" w:hAnsi="Times New Roman" w:cs="Times New Roman"/>
          <w:b/>
          <w:sz w:val="28"/>
          <w:szCs w:val="28"/>
        </w:rPr>
        <w:t>6. Премиальная часть стимулирующего фонда оплаты труда работников МБОУ СОШ № 1</w:t>
      </w:r>
    </w:p>
    <w:p w:rsidR="00474EF8" w:rsidRDefault="00474EF8" w:rsidP="00474EF8">
      <w:pPr>
        <w:widowControl w:val="0"/>
        <w:tabs>
          <w:tab w:val="left" w:pos="86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474EF8">
        <w:rPr>
          <w:rFonts w:ascii="Times New Roman" w:eastAsia="Calibri" w:hAnsi="Times New Roman" w:cs="Times New Roman"/>
          <w:i/>
          <w:sz w:val="28"/>
          <w:szCs w:val="28"/>
        </w:rPr>
        <w:t xml:space="preserve"> (</w:t>
      </w:r>
      <w:r w:rsidRPr="00474EF8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финансово-экономического положения организации</w:t>
      </w:r>
      <w:r w:rsidRPr="00474EF8">
        <w:rPr>
          <w:rFonts w:ascii="Times New Roman" w:eastAsia="Calibri" w:hAnsi="Times New Roman" w:cs="Times New Roman"/>
          <w:i/>
          <w:sz w:val="28"/>
          <w:szCs w:val="28"/>
        </w:rPr>
        <w:t>, единовременные премиальные выплаты)</w:t>
      </w:r>
    </w:p>
    <w:p w:rsidR="009C03D9" w:rsidRPr="00474EF8" w:rsidRDefault="009C03D9" w:rsidP="00474EF8">
      <w:pPr>
        <w:widowControl w:val="0"/>
        <w:tabs>
          <w:tab w:val="left" w:pos="86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9C03D9" w:rsidRPr="009C03D9" w:rsidRDefault="009C03D9" w:rsidP="009C0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</w:rPr>
      </w:pPr>
      <w:r w:rsidRPr="009C03D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7. </w:t>
      </w:r>
      <w:r w:rsidRPr="009C03D9">
        <w:rPr>
          <w:rFonts w:ascii="Times New Roman CYR" w:eastAsia="Calibri" w:hAnsi="Times New Roman CYR" w:cs="Times New Roman CYR"/>
          <w:b/>
          <w:bCs/>
          <w:sz w:val="28"/>
          <w:szCs w:val="28"/>
        </w:rPr>
        <w:t>Заключительные положения</w:t>
      </w:r>
    </w:p>
    <w:p w:rsidR="009C03D9" w:rsidRPr="009C03D9" w:rsidRDefault="009C03D9" w:rsidP="009C0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9C03D9">
        <w:rPr>
          <w:rFonts w:ascii="Times New Roman" w:eastAsia="Calibri" w:hAnsi="Times New Roman" w:cs="Times New Roman"/>
          <w:sz w:val="28"/>
          <w:szCs w:val="28"/>
        </w:rPr>
        <w:t xml:space="preserve">7.1. </w:t>
      </w:r>
      <w:r w:rsidRPr="009C03D9">
        <w:rPr>
          <w:rFonts w:ascii="Times New Roman CYR" w:eastAsia="Calibri" w:hAnsi="Times New Roman CYR" w:cs="Times New Roman CYR"/>
          <w:sz w:val="28"/>
          <w:szCs w:val="28"/>
        </w:rPr>
        <w:t xml:space="preserve">Настоящее Положение вступает в силу с момента его утверждения и </w:t>
      </w:r>
      <w:r w:rsidRPr="00513B24">
        <w:rPr>
          <w:rFonts w:ascii="Times New Roman CYR" w:eastAsia="Calibri" w:hAnsi="Times New Roman CYR" w:cs="Times New Roman CYR"/>
          <w:sz w:val="28"/>
          <w:szCs w:val="28"/>
        </w:rPr>
        <w:t>срок</w:t>
      </w:r>
      <w:r>
        <w:rPr>
          <w:rFonts w:ascii="Times New Roman CYR" w:eastAsia="Calibri" w:hAnsi="Times New Roman CYR" w:cs="Times New Roman CYR"/>
          <w:sz w:val="28"/>
          <w:szCs w:val="28"/>
        </w:rPr>
        <w:t xml:space="preserve"> действия не должен превышать трех лет</w:t>
      </w:r>
      <w:r w:rsidRPr="00513B24">
        <w:rPr>
          <w:rFonts w:ascii="Times New Roman CYR" w:eastAsia="Calibri" w:hAnsi="Times New Roman CYR" w:cs="Times New Roman CYR"/>
          <w:sz w:val="28"/>
          <w:szCs w:val="28"/>
        </w:rPr>
        <w:t>.</w:t>
      </w:r>
    </w:p>
    <w:p w:rsidR="00F92F75" w:rsidRPr="001F70AE" w:rsidRDefault="00F92F75">
      <w:pPr>
        <w:rPr>
          <w:b/>
          <w:sz w:val="32"/>
          <w:szCs w:val="32"/>
        </w:rPr>
      </w:pPr>
    </w:p>
    <w:sectPr w:rsidR="00F92F75" w:rsidRPr="001F70AE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60B" w:rsidRDefault="009E460B" w:rsidP="00B108A3">
      <w:pPr>
        <w:spacing w:after="0" w:line="240" w:lineRule="auto"/>
      </w:pPr>
      <w:r>
        <w:separator/>
      </w:r>
    </w:p>
  </w:endnote>
  <w:endnote w:type="continuationSeparator" w:id="0">
    <w:p w:rsidR="009E460B" w:rsidRDefault="009E460B" w:rsidP="00B10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9001169"/>
      <w:docPartObj>
        <w:docPartGallery w:val="Page Numbers (Bottom of Page)"/>
        <w:docPartUnique/>
      </w:docPartObj>
    </w:sdtPr>
    <w:sdtEndPr/>
    <w:sdtContent>
      <w:p w:rsidR="00B108A3" w:rsidRDefault="00B108A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7D26">
          <w:rPr>
            <w:noProof/>
          </w:rPr>
          <w:t>4</w:t>
        </w:r>
        <w:r>
          <w:fldChar w:fldCharType="end"/>
        </w:r>
      </w:p>
    </w:sdtContent>
  </w:sdt>
  <w:p w:rsidR="00B108A3" w:rsidRDefault="00B108A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60B" w:rsidRDefault="009E460B" w:rsidP="00B108A3">
      <w:pPr>
        <w:spacing w:after="0" w:line="240" w:lineRule="auto"/>
      </w:pPr>
      <w:r>
        <w:separator/>
      </w:r>
    </w:p>
  </w:footnote>
  <w:footnote w:type="continuationSeparator" w:id="0">
    <w:p w:rsidR="009E460B" w:rsidRDefault="009E460B" w:rsidP="00B108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3A1"/>
    <w:rsid w:val="000C436A"/>
    <w:rsid w:val="00153D96"/>
    <w:rsid w:val="001F70AE"/>
    <w:rsid w:val="002C1F34"/>
    <w:rsid w:val="00474EF8"/>
    <w:rsid w:val="004E60A3"/>
    <w:rsid w:val="00513B24"/>
    <w:rsid w:val="00521CF9"/>
    <w:rsid w:val="005717EA"/>
    <w:rsid w:val="00592997"/>
    <w:rsid w:val="005A142A"/>
    <w:rsid w:val="00624497"/>
    <w:rsid w:val="006403A1"/>
    <w:rsid w:val="0082237E"/>
    <w:rsid w:val="009C03D9"/>
    <w:rsid w:val="009E460B"/>
    <w:rsid w:val="00A03803"/>
    <w:rsid w:val="00A27D26"/>
    <w:rsid w:val="00A450AA"/>
    <w:rsid w:val="00B108A3"/>
    <w:rsid w:val="00B11066"/>
    <w:rsid w:val="00B26E49"/>
    <w:rsid w:val="00C4193F"/>
    <w:rsid w:val="00C746E9"/>
    <w:rsid w:val="00D736F3"/>
    <w:rsid w:val="00E36089"/>
    <w:rsid w:val="00F92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3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403A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4">
    <w:name w:val="Название Знак"/>
    <w:basedOn w:val="a0"/>
    <w:link w:val="a3"/>
    <w:rsid w:val="006403A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5A1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B108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08A3"/>
  </w:style>
  <w:style w:type="paragraph" w:styleId="a8">
    <w:name w:val="footer"/>
    <w:basedOn w:val="a"/>
    <w:link w:val="a9"/>
    <w:uiPriority w:val="99"/>
    <w:unhideWhenUsed/>
    <w:rsid w:val="00B108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108A3"/>
  </w:style>
  <w:style w:type="paragraph" w:customStyle="1" w:styleId="2909F619802848F09E01365C32F34654">
    <w:name w:val="2909F619802848F09E01365C32F34654"/>
    <w:rsid w:val="00B108A3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10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108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3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403A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4">
    <w:name w:val="Название Знак"/>
    <w:basedOn w:val="a0"/>
    <w:link w:val="a3"/>
    <w:rsid w:val="006403A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5A1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B108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08A3"/>
  </w:style>
  <w:style w:type="paragraph" w:styleId="a8">
    <w:name w:val="footer"/>
    <w:basedOn w:val="a"/>
    <w:link w:val="a9"/>
    <w:uiPriority w:val="99"/>
    <w:unhideWhenUsed/>
    <w:rsid w:val="00B108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108A3"/>
  </w:style>
  <w:style w:type="paragraph" w:customStyle="1" w:styleId="2909F619802848F09E01365C32F34654">
    <w:name w:val="2909F619802848F09E01365C32F34654"/>
    <w:rsid w:val="00B108A3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10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108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6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08895-131C-42C1-A863-F4BBC5AE8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Секретарь</cp:lastModifiedBy>
  <cp:revision>8</cp:revision>
  <cp:lastPrinted>2018-06-20T06:02:00Z</cp:lastPrinted>
  <dcterms:created xsi:type="dcterms:W3CDTF">2018-06-19T04:47:00Z</dcterms:created>
  <dcterms:modified xsi:type="dcterms:W3CDTF">2018-07-12T10:44:00Z</dcterms:modified>
</cp:coreProperties>
</file>