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A2F" w:rsidRDefault="00730A2F"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noProof/>
          <w:lang w:eastAsia="ru-RU"/>
        </w:rPr>
        <w:drawing>
          <wp:inline distT="0" distB="0" distL="0" distR="0">
            <wp:extent cx="5941695" cy="8403682"/>
            <wp:effectExtent l="0" t="0" r="0" b="0"/>
            <wp:docPr id="1" name="Рисунок 1" descr="C:\Users\Секретарь\Desktop\Scan2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кретарь\Desktop\Scan26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1695" cy="8403682"/>
                    </a:xfrm>
                    <a:prstGeom prst="rect">
                      <a:avLst/>
                    </a:prstGeom>
                    <a:noFill/>
                    <a:ln>
                      <a:noFill/>
                    </a:ln>
                  </pic:spPr>
                </pic:pic>
              </a:graphicData>
            </a:graphic>
          </wp:inline>
        </w:drawing>
      </w:r>
    </w:p>
    <w:p w:rsidR="00730A2F" w:rsidRDefault="00730A2F"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730A2F" w:rsidRDefault="00730A2F"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730A2F" w:rsidRDefault="00730A2F"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730A2F" w:rsidRDefault="00730A2F"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730A2F" w:rsidRDefault="00730A2F"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730A2F" w:rsidRDefault="00730A2F"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D8268E" w:rsidRPr="00DE76D2" w:rsidRDefault="00D8268E"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E76D2">
        <w:rPr>
          <w:rFonts w:ascii="Times New Roman" w:eastAsia="Times New Roman" w:hAnsi="Times New Roman" w:cs="Times New Roman"/>
          <w:b/>
          <w:lang w:eastAsia="ru-RU"/>
        </w:rPr>
        <w:lastRenderedPageBreak/>
        <w:t>СОДЕРЖАНИЕ</w:t>
      </w:r>
    </w:p>
    <w:p w:rsidR="00D8268E" w:rsidRPr="00DE76D2" w:rsidRDefault="00D8268E"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bl>
      <w:tblPr>
        <w:tblW w:w="0" w:type="auto"/>
        <w:tblLook w:val="04A0" w:firstRow="1" w:lastRow="0" w:firstColumn="1" w:lastColumn="0" w:noHBand="0" w:noVBand="1"/>
      </w:tblPr>
      <w:tblGrid>
        <w:gridCol w:w="9357"/>
      </w:tblGrid>
      <w:tr w:rsidR="00D8268E" w:rsidRPr="00DE76D2" w:rsidTr="00412258">
        <w:tc>
          <w:tcPr>
            <w:tcW w:w="9357" w:type="dxa"/>
            <w:hideMark/>
          </w:tcPr>
          <w:p w:rsidR="00D8268E" w:rsidRPr="00DE76D2" w:rsidRDefault="00D8268E" w:rsidP="00D8268E">
            <w:pPr>
              <w:widowControl w:val="0"/>
              <w:autoSpaceDE w:val="0"/>
              <w:autoSpaceDN w:val="0"/>
              <w:adjustRightInd w:val="0"/>
              <w:spacing w:after="0" w:line="240" w:lineRule="auto"/>
              <w:rPr>
                <w:rFonts w:ascii="Times New Roman" w:eastAsia="Times New Roman" w:hAnsi="Times New Roman" w:cs="Times New Roman"/>
                <w:b/>
                <w:lang w:eastAsia="ru-RU"/>
              </w:rPr>
            </w:pPr>
            <w:r w:rsidRPr="00DE76D2">
              <w:rPr>
                <w:rFonts w:ascii="Times New Roman" w:eastAsia="Times New Roman" w:hAnsi="Times New Roman" w:cs="Times New Roman"/>
                <w:b/>
                <w:lang w:eastAsia="ru-RU"/>
              </w:rPr>
              <w:t>Термины и определения</w:t>
            </w:r>
          </w:p>
        </w:tc>
      </w:tr>
      <w:tr w:rsidR="00D8268E" w:rsidRPr="00DE76D2" w:rsidTr="00412258">
        <w:tc>
          <w:tcPr>
            <w:tcW w:w="9357" w:type="dxa"/>
          </w:tcPr>
          <w:p w:rsidR="00D8268E" w:rsidRPr="00DE76D2" w:rsidRDefault="00D8268E" w:rsidP="00D8268E">
            <w:pPr>
              <w:widowControl w:val="0"/>
              <w:autoSpaceDE w:val="0"/>
              <w:autoSpaceDN w:val="0"/>
              <w:adjustRightInd w:val="0"/>
              <w:spacing w:after="0" w:line="240" w:lineRule="auto"/>
              <w:outlineLvl w:val="0"/>
              <w:rPr>
                <w:rFonts w:ascii="Times New Roman" w:eastAsia="Times New Roman" w:hAnsi="Times New Roman" w:cs="Times New Roman"/>
                <w:b/>
                <w:lang w:eastAsia="ru-RU"/>
              </w:rPr>
            </w:pPr>
            <w:r w:rsidRPr="00DE76D2">
              <w:rPr>
                <w:rFonts w:ascii="Times New Roman" w:eastAsia="Times New Roman" w:hAnsi="Times New Roman" w:cs="Times New Roman"/>
                <w:b/>
                <w:lang w:eastAsia="ru-RU"/>
              </w:rPr>
              <w:t>РАЗДЕЛ 1. ОБЩИЕ ПОЛОЖЕНИЯ</w:t>
            </w:r>
          </w:p>
          <w:p w:rsidR="00D8268E" w:rsidRPr="00DE76D2" w:rsidRDefault="00D8268E" w:rsidP="00D8268E">
            <w:pPr>
              <w:widowControl w:val="0"/>
              <w:autoSpaceDE w:val="0"/>
              <w:autoSpaceDN w:val="0"/>
              <w:adjustRightInd w:val="0"/>
              <w:spacing w:after="0" w:line="240" w:lineRule="auto"/>
              <w:outlineLvl w:val="0"/>
              <w:rPr>
                <w:rFonts w:ascii="Times New Roman" w:eastAsia="Times New Roman" w:hAnsi="Times New Roman" w:cs="Times New Roman"/>
                <w:b/>
                <w:lang w:eastAsia="ru-RU"/>
              </w:rPr>
            </w:pPr>
          </w:p>
        </w:tc>
      </w:tr>
      <w:tr w:rsidR="00D8268E" w:rsidRPr="00DE76D2" w:rsidTr="00412258">
        <w:tc>
          <w:tcPr>
            <w:tcW w:w="9357" w:type="dxa"/>
            <w:hideMark/>
          </w:tcPr>
          <w:p w:rsidR="00D8268E" w:rsidRPr="00DE76D2" w:rsidRDefault="00D8268E" w:rsidP="00D8268E">
            <w:pPr>
              <w:widowControl w:val="0"/>
              <w:autoSpaceDE w:val="0"/>
              <w:autoSpaceDN w:val="0"/>
              <w:adjustRightInd w:val="0"/>
              <w:spacing w:after="0" w:line="240" w:lineRule="auto"/>
              <w:outlineLvl w:val="0"/>
              <w:rPr>
                <w:rFonts w:ascii="Times New Roman" w:eastAsia="Times New Roman" w:hAnsi="Times New Roman" w:cs="Times New Roman"/>
                <w:lang w:eastAsia="ru-RU"/>
              </w:rPr>
            </w:pPr>
            <w:r w:rsidRPr="00DE76D2">
              <w:rPr>
                <w:rFonts w:ascii="Times New Roman" w:eastAsia="Times New Roman" w:hAnsi="Times New Roman" w:cs="Times New Roman"/>
                <w:lang w:eastAsia="ru-RU"/>
              </w:rPr>
              <w:t>Статья 1 Предмет и цели регулирования Положения</w:t>
            </w:r>
          </w:p>
        </w:tc>
      </w:tr>
      <w:tr w:rsidR="00D8268E" w:rsidRPr="00DE76D2" w:rsidTr="00412258">
        <w:tc>
          <w:tcPr>
            <w:tcW w:w="9357" w:type="dxa"/>
            <w:hideMark/>
          </w:tcPr>
          <w:p w:rsidR="00D8268E" w:rsidRPr="00DE76D2" w:rsidRDefault="00D8268E" w:rsidP="00D8268E">
            <w:pPr>
              <w:widowControl w:val="0"/>
              <w:autoSpaceDE w:val="0"/>
              <w:autoSpaceDN w:val="0"/>
              <w:adjustRightInd w:val="0"/>
              <w:spacing w:after="0" w:line="240" w:lineRule="auto"/>
              <w:outlineLvl w:val="0"/>
              <w:rPr>
                <w:rFonts w:ascii="Times New Roman" w:eastAsia="Times New Roman" w:hAnsi="Times New Roman" w:cs="Times New Roman"/>
                <w:lang w:eastAsia="ru-RU"/>
              </w:rPr>
            </w:pPr>
            <w:r w:rsidRPr="00DE76D2">
              <w:rPr>
                <w:rFonts w:ascii="Times New Roman" w:eastAsia="Times New Roman" w:hAnsi="Times New Roman" w:cs="Times New Roman"/>
                <w:lang w:eastAsia="ru-RU"/>
              </w:rPr>
              <w:t>Статья 2 Нормативно-правовое регулирование и условия участия в закупочных процедурах</w:t>
            </w:r>
          </w:p>
        </w:tc>
      </w:tr>
      <w:tr w:rsidR="00D8268E" w:rsidRPr="00DE76D2" w:rsidTr="00412258">
        <w:tc>
          <w:tcPr>
            <w:tcW w:w="9357" w:type="dxa"/>
          </w:tcPr>
          <w:p w:rsidR="00D8268E" w:rsidRPr="00DE76D2" w:rsidRDefault="00D8268E" w:rsidP="00D8268E">
            <w:pPr>
              <w:widowControl w:val="0"/>
              <w:autoSpaceDE w:val="0"/>
              <w:autoSpaceDN w:val="0"/>
              <w:adjustRightInd w:val="0"/>
              <w:spacing w:after="0" w:line="240" w:lineRule="auto"/>
              <w:rPr>
                <w:rFonts w:ascii="Times New Roman" w:eastAsia="Times New Roman" w:hAnsi="Times New Roman" w:cs="Times New Roman"/>
                <w:bCs/>
              </w:rPr>
            </w:pPr>
            <w:r w:rsidRPr="00DE76D2">
              <w:rPr>
                <w:rFonts w:ascii="Times New Roman" w:eastAsia="Times New Roman" w:hAnsi="Times New Roman" w:cs="Times New Roman"/>
              </w:rPr>
              <w:t xml:space="preserve">Статья 3 </w:t>
            </w:r>
            <w:r w:rsidRPr="00DE76D2">
              <w:rPr>
                <w:rFonts w:ascii="Times New Roman" w:eastAsia="Times New Roman" w:hAnsi="Times New Roman" w:cs="Times New Roman"/>
                <w:bCs/>
              </w:rPr>
              <w:t>Область применения настоящего Положения</w:t>
            </w:r>
          </w:p>
          <w:p w:rsidR="00D8268E" w:rsidRPr="00DE76D2" w:rsidRDefault="00D8268E" w:rsidP="00D8268E">
            <w:pPr>
              <w:widowControl w:val="0"/>
              <w:autoSpaceDE w:val="0"/>
              <w:autoSpaceDN w:val="0"/>
              <w:adjustRightInd w:val="0"/>
              <w:spacing w:after="0" w:line="240" w:lineRule="auto"/>
              <w:rPr>
                <w:rFonts w:ascii="Times New Roman" w:eastAsia="Times New Roman" w:hAnsi="Times New Roman" w:cs="Times New Roman"/>
              </w:rPr>
            </w:pPr>
          </w:p>
        </w:tc>
      </w:tr>
      <w:tr w:rsidR="00D8268E" w:rsidRPr="00DE76D2" w:rsidTr="00412258">
        <w:tc>
          <w:tcPr>
            <w:tcW w:w="9357" w:type="dxa"/>
          </w:tcPr>
          <w:p w:rsidR="00D8268E" w:rsidRPr="00DE76D2" w:rsidRDefault="00D8268E" w:rsidP="00D8268E">
            <w:pPr>
              <w:keepNext/>
              <w:spacing w:after="0" w:line="240" w:lineRule="auto"/>
              <w:outlineLvl w:val="0"/>
              <w:rPr>
                <w:rFonts w:ascii="Times New Roman" w:eastAsia="Times New Roman" w:hAnsi="Times New Roman" w:cs="Times New Roman"/>
                <w:b/>
                <w:bCs/>
                <w:kern w:val="32"/>
                <w:lang w:eastAsia="ru-RU"/>
              </w:rPr>
            </w:pPr>
            <w:r w:rsidRPr="00DE76D2">
              <w:rPr>
                <w:rFonts w:ascii="Times New Roman" w:eastAsia="Times New Roman" w:hAnsi="Times New Roman" w:cs="Times New Roman"/>
                <w:b/>
                <w:bCs/>
                <w:kern w:val="32"/>
                <w:lang w:eastAsia="ru-RU"/>
              </w:rPr>
              <w:t>РАЗДЕЛ 2. ОРГАНИЗАЦИЯ ЗАКУПОЧНОЙ ДЕЯТЕЛЬНОСТИ</w:t>
            </w:r>
          </w:p>
          <w:p w:rsidR="00D8268E" w:rsidRPr="00DE76D2" w:rsidRDefault="00D8268E" w:rsidP="00D8268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8268E" w:rsidRPr="00DE76D2" w:rsidTr="00412258">
        <w:tc>
          <w:tcPr>
            <w:tcW w:w="9357" w:type="dxa"/>
            <w:hideMark/>
          </w:tcPr>
          <w:p w:rsidR="00D8268E" w:rsidRPr="00DE76D2" w:rsidRDefault="00D8268E" w:rsidP="00D8268E">
            <w:pPr>
              <w:keepNext/>
              <w:widowControl w:val="0"/>
              <w:autoSpaceDE w:val="0"/>
              <w:autoSpaceDN w:val="0"/>
              <w:adjustRightInd w:val="0"/>
              <w:spacing w:after="0" w:line="240" w:lineRule="auto"/>
              <w:outlineLvl w:val="2"/>
              <w:rPr>
                <w:rFonts w:ascii="Times New Roman" w:eastAsia="Times New Roman" w:hAnsi="Times New Roman" w:cs="Times New Roman"/>
              </w:rPr>
            </w:pPr>
            <w:r w:rsidRPr="00DE76D2">
              <w:rPr>
                <w:rFonts w:ascii="Times New Roman" w:eastAsia="Times New Roman" w:hAnsi="Times New Roman" w:cs="Times New Roman"/>
              </w:rPr>
              <w:t xml:space="preserve">Статья 4. Заказчик </w:t>
            </w:r>
          </w:p>
        </w:tc>
      </w:tr>
      <w:tr w:rsidR="00D8268E" w:rsidRPr="00DE76D2" w:rsidTr="00412258">
        <w:tc>
          <w:tcPr>
            <w:tcW w:w="9357" w:type="dxa"/>
          </w:tcPr>
          <w:p w:rsidR="00D8268E" w:rsidRPr="00DE76D2" w:rsidRDefault="00D8268E" w:rsidP="00D8268E">
            <w:pPr>
              <w:keepNext/>
              <w:widowControl w:val="0"/>
              <w:autoSpaceDE w:val="0"/>
              <w:autoSpaceDN w:val="0"/>
              <w:adjustRightInd w:val="0"/>
              <w:spacing w:after="0" w:line="240" w:lineRule="auto"/>
              <w:outlineLvl w:val="2"/>
              <w:rPr>
                <w:rFonts w:ascii="Times New Roman" w:eastAsia="Times New Roman" w:hAnsi="Times New Roman" w:cs="Times New Roman"/>
              </w:rPr>
            </w:pPr>
            <w:r w:rsidRPr="00DE76D2">
              <w:rPr>
                <w:rFonts w:ascii="Times New Roman" w:eastAsia="Times New Roman" w:hAnsi="Times New Roman" w:cs="Times New Roman"/>
              </w:rPr>
              <w:t>Статья 5. Комиссия по закупкам продукции</w:t>
            </w:r>
          </w:p>
          <w:p w:rsidR="00D8268E" w:rsidRPr="00DE76D2" w:rsidRDefault="00D8268E" w:rsidP="00D8268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8268E" w:rsidRPr="00DE76D2" w:rsidTr="00412258">
        <w:tc>
          <w:tcPr>
            <w:tcW w:w="9357" w:type="dxa"/>
          </w:tcPr>
          <w:p w:rsidR="00D8268E" w:rsidRPr="00DE76D2" w:rsidRDefault="00D8268E" w:rsidP="00D8268E">
            <w:pPr>
              <w:keepNext/>
              <w:spacing w:after="0" w:line="240" w:lineRule="auto"/>
              <w:outlineLvl w:val="0"/>
              <w:rPr>
                <w:rFonts w:ascii="Times New Roman" w:eastAsia="Times New Roman" w:hAnsi="Times New Roman" w:cs="Times New Roman"/>
                <w:b/>
                <w:bCs/>
                <w:kern w:val="32"/>
                <w:lang w:eastAsia="ru-RU"/>
              </w:rPr>
            </w:pPr>
            <w:r w:rsidRPr="00DE76D2">
              <w:rPr>
                <w:rFonts w:ascii="Times New Roman" w:eastAsia="Times New Roman" w:hAnsi="Times New Roman" w:cs="Times New Roman"/>
                <w:b/>
                <w:bCs/>
                <w:kern w:val="32"/>
                <w:lang w:eastAsia="ru-RU"/>
              </w:rPr>
              <w:t>РАЗДЕЛ 3. ИНФОРМАЦИОННОЕ ОБЕСПЕЧЕНИЕ ЗАКУПОЧНОЙ ДЕЯТЕЛЬНОСТИ</w:t>
            </w:r>
          </w:p>
          <w:p w:rsidR="00D8268E" w:rsidRPr="00DE76D2" w:rsidRDefault="00D8268E" w:rsidP="00D8268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8268E" w:rsidRPr="00DE76D2" w:rsidTr="00412258">
        <w:tc>
          <w:tcPr>
            <w:tcW w:w="9357" w:type="dxa"/>
            <w:hideMark/>
          </w:tcPr>
          <w:p w:rsidR="00D8268E" w:rsidRPr="00DE76D2" w:rsidRDefault="00D8268E" w:rsidP="00D8268E">
            <w:pPr>
              <w:keepNext/>
              <w:widowControl w:val="0"/>
              <w:autoSpaceDE w:val="0"/>
              <w:autoSpaceDN w:val="0"/>
              <w:adjustRightInd w:val="0"/>
              <w:spacing w:after="0" w:line="240" w:lineRule="auto"/>
              <w:ind w:left="1134" w:hanging="1134"/>
              <w:outlineLvl w:val="2"/>
              <w:rPr>
                <w:rFonts w:ascii="Times New Roman" w:eastAsia="Times New Roman" w:hAnsi="Times New Roman" w:cs="Times New Roman"/>
                <w:bCs/>
                <w:lang w:eastAsia="ru-RU"/>
              </w:rPr>
            </w:pPr>
            <w:r w:rsidRPr="00DE76D2">
              <w:rPr>
                <w:rFonts w:ascii="Times New Roman" w:eastAsia="Times New Roman" w:hAnsi="Times New Roman" w:cs="Times New Roman"/>
                <w:bCs/>
                <w:lang w:eastAsia="ru-RU"/>
              </w:rPr>
              <w:t>Статья 6. Информационное обеспечение закупки</w:t>
            </w:r>
          </w:p>
        </w:tc>
      </w:tr>
      <w:tr w:rsidR="00412258" w:rsidRPr="00DE76D2" w:rsidTr="00412258">
        <w:tc>
          <w:tcPr>
            <w:tcW w:w="9357" w:type="dxa"/>
          </w:tcPr>
          <w:p w:rsidR="00412258" w:rsidRPr="00DE76D2" w:rsidRDefault="00412258" w:rsidP="00412258">
            <w:pPr>
              <w:widowControl w:val="0"/>
              <w:autoSpaceDE w:val="0"/>
              <w:autoSpaceDN w:val="0"/>
              <w:adjustRightInd w:val="0"/>
              <w:spacing w:after="0" w:line="240" w:lineRule="auto"/>
              <w:rPr>
                <w:rFonts w:ascii="Times New Roman" w:eastAsia="Times New Roman" w:hAnsi="Times New Roman" w:cs="Times New Roman"/>
                <w:bCs/>
                <w:kern w:val="32"/>
                <w:lang w:eastAsia="ru-RU"/>
              </w:rPr>
            </w:pPr>
            <w:r w:rsidRPr="00DE76D2">
              <w:rPr>
                <w:rFonts w:ascii="Times New Roman" w:eastAsia="Times New Roman" w:hAnsi="Times New Roman" w:cs="Times New Roman"/>
                <w:bCs/>
                <w:kern w:val="32"/>
                <w:lang w:eastAsia="ru-RU"/>
              </w:rPr>
              <w:t>Статья 7. Реестр договоров, заключенных заказчиком</w:t>
            </w:r>
          </w:p>
          <w:p w:rsidR="00412258" w:rsidRPr="00DE76D2" w:rsidRDefault="00412258" w:rsidP="00412258">
            <w:pPr>
              <w:widowControl w:val="0"/>
              <w:autoSpaceDE w:val="0"/>
              <w:autoSpaceDN w:val="0"/>
              <w:adjustRightInd w:val="0"/>
              <w:spacing w:after="0" w:line="240" w:lineRule="auto"/>
              <w:rPr>
                <w:rFonts w:ascii="Times New Roman" w:eastAsia="Times New Roman" w:hAnsi="Times New Roman" w:cs="Times New Roman"/>
                <w:lang w:eastAsia="ru-RU"/>
              </w:rPr>
            </w:pPr>
            <w:r w:rsidRPr="00DE76D2">
              <w:rPr>
                <w:rFonts w:ascii="Times New Roman" w:eastAsia="Times New Roman" w:hAnsi="Times New Roman" w:cs="Times New Roman"/>
                <w:bCs/>
                <w:kern w:val="32"/>
                <w:lang w:eastAsia="ru-RU"/>
              </w:rPr>
              <w:t>Статья 8. Реестр недобросовестных поставщиков</w:t>
            </w:r>
          </w:p>
        </w:tc>
      </w:tr>
      <w:tr w:rsidR="00412258" w:rsidRPr="00DE76D2" w:rsidTr="00412258">
        <w:tc>
          <w:tcPr>
            <w:tcW w:w="9357" w:type="dxa"/>
          </w:tcPr>
          <w:p w:rsidR="00412258" w:rsidRPr="00DE76D2" w:rsidRDefault="00412258" w:rsidP="00412258">
            <w:pPr>
              <w:keepNext/>
              <w:spacing w:after="0" w:line="240" w:lineRule="auto"/>
              <w:outlineLvl w:val="0"/>
              <w:rPr>
                <w:rFonts w:ascii="Times New Roman" w:eastAsia="Times New Roman" w:hAnsi="Times New Roman" w:cs="Times New Roman"/>
                <w:b/>
                <w:bCs/>
                <w:kern w:val="32"/>
                <w:lang w:eastAsia="ru-RU"/>
              </w:rPr>
            </w:pPr>
          </w:p>
          <w:p w:rsidR="00412258" w:rsidRPr="00DE76D2" w:rsidRDefault="00412258" w:rsidP="00412258">
            <w:pPr>
              <w:keepNext/>
              <w:spacing w:after="0" w:line="240" w:lineRule="auto"/>
              <w:outlineLvl w:val="0"/>
              <w:rPr>
                <w:rFonts w:ascii="Times New Roman" w:eastAsia="Times New Roman" w:hAnsi="Times New Roman" w:cs="Times New Roman"/>
                <w:b/>
                <w:bCs/>
                <w:kern w:val="32"/>
                <w:lang w:eastAsia="ru-RU"/>
              </w:rPr>
            </w:pPr>
            <w:r w:rsidRPr="00DE76D2">
              <w:rPr>
                <w:rFonts w:ascii="Times New Roman" w:eastAsia="Times New Roman" w:hAnsi="Times New Roman" w:cs="Times New Roman"/>
                <w:b/>
                <w:bCs/>
                <w:kern w:val="32"/>
                <w:lang w:eastAsia="ru-RU"/>
              </w:rPr>
              <w:t>РАЗДЕЛ 4. ПЛАНИРОВАНИЕ И ОТЧЕТНОСТЬ</w:t>
            </w:r>
          </w:p>
          <w:p w:rsidR="00412258" w:rsidRPr="00DE76D2" w:rsidRDefault="00412258" w:rsidP="0041225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412258" w:rsidRPr="00DE76D2" w:rsidTr="00412258">
        <w:tc>
          <w:tcPr>
            <w:tcW w:w="9357" w:type="dxa"/>
          </w:tcPr>
          <w:p w:rsidR="00412258" w:rsidRPr="00DE76D2" w:rsidRDefault="00412258" w:rsidP="00412258">
            <w:pPr>
              <w:widowControl w:val="0"/>
              <w:autoSpaceDE w:val="0"/>
              <w:autoSpaceDN w:val="0"/>
              <w:adjustRightInd w:val="0"/>
              <w:spacing w:after="0" w:line="240" w:lineRule="auto"/>
              <w:rPr>
                <w:rFonts w:ascii="Times New Roman" w:eastAsia="Times New Roman" w:hAnsi="Times New Roman" w:cs="Times New Roman"/>
                <w:lang w:eastAsia="ru-RU"/>
              </w:rPr>
            </w:pPr>
            <w:r w:rsidRPr="00DE76D2">
              <w:rPr>
                <w:rFonts w:ascii="Times New Roman" w:eastAsia="Times New Roman" w:hAnsi="Times New Roman" w:cs="Times New Roman"/>
                <w:bCs/>
                <w:kern w:val="32"/>
                <w:lang w:eastAsia="ru-RU"/>
              </w:rPr>
              <w:t>Статья 9. Планирование</w:t>
            </w:r>
          </w:p>
        </w:tc>
      </w:tr>
      <w:tr w:rsidR="00412258" w:rsidRPr="00DE76D2" w:rsidTr="00412258">
        <w:tc>
          <w:tcPr>
            <w:tcW w:w="9357" w:type="dxa"/>
          </w:tcPr>
          <w:p w:rsidR="00412258" w:rsidRPr="00DE76D2" w:rsidRDefault="00412258" w:rsidP="00412258">
            <w:pPr>
              <w:keepNext/>
              <w:widowControl w:val="0"/>
              <w:autoSpaceDE w:val="0"/>
              <w:autoSpaceDN w:val="0"/>
              <w:adjustRightInd w:val="0"/>
              <w:spacing w:after="0" w:line="240" w:lineRule="auto"/>
              <w:ind w:left="1134" w:hanging="1134"/>
              <w:outlineLvl w:val="2"/>
              <w:rPr>
                <w:rFonts w:ascii="Times New Roman" w:eastAsia="Times New Roman" w:hAnsi="Times New Roman" w:cs="Times New Roman"/>
                <w:bCs/>
                <w:lang w:eastAsia="ru-RU"/>
              </w:rPr>
            </w:pPr>
            <w:r w:rsidRPr="00DE76D2">
              <w:rPr>
                <w:rFonts w:ascii="Times New Roman" w:eastAsia="Times New Roman" w:hAnsi="Times New Roman" w:cs="Times New Roman"/>
                <w:bCs/>
                <w:lang w:eastAsia="ru-RU"/>
              </w:rPr>
              <w:t>Статья 10. Отчетность</w:t>
            </w:r>
          </w:p>
          <w:p w:rsidR="00412258" w:rsidRPr="00DE76D2" w:rsidRDefault="00412258" w:rsidP="0041225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412258" w:rsidRPr="00DE76D2" w:rsidTr="00412258">
        <w:tc>
          <w:tcPr>
            <w:tcW w:w="9357" w:type="dxa"/>
          </w:tcPr>
          <w:p w:rsidR="00412258" w:rsidRPr="00DE76D2" w:rsidRDefault="00412258" w:rsidP="00412258">
            <w:pPr>
              <w:keepNext/>
              <w:spacing w:after="0" w:line="240" w:lineRule="auto"/>
              <w:outlineLvl w:val="0"/>
              <w:rPr>
                <w:rFonts w:ascii="Times New Roman" w:eastAsia="Times New Roman" w:hAnsi="Times New Roman" w:cs="Times New Roman"/>
                <w:b/>
                <w:bCs/>
                <w:kern w:val="32"/>
                <w:lang w:eastAsia="ru-RU"/>
              </w:rPr>
            </w:pPr>
            <w:r w:rsidRPr="00DE76D2">
              <w:rPr>
                <w:rFonts w:ascii="Times New Roman" w:eastAsia="Times New Roman" w:hAnsi="Times New Roman" w:cs="Times New Roman"/>
                <w:b/>
                <w:bCs/>
                <w:kern w:val="32"/>
                <w:lang w:eastAsia="ru-RU"/>
              </w:rPr>
              <w:t>РАЗДЕЛ 5. УЧАСТНИКИ ПРОЦЕДУР ЗАКУПОК</w:t>
            </w:r>
          </w:p>
          <w:p w:rsidR="00412258" w:rsidRPr="00DE76D2" w:rsidRDefault="00412258" w:rsidP="0041225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412258" w:rsidRPr="00DE76D2" w:rsidTr="00412258">
        <w:tc>
          <w:tcPr>
            <w:tcW w:w="9357" w:type="dxa"/>
          </w:tcPr>
          <w:p w:rsidR="00412258" w:rsidRPr="00DE76D2" w:rsidRDefault="00412258" w:rsidP="00412258">
            <w:pPr>
              <w:keepNext/>
              <w:widowControl w:val="0"/>
              <w:autoSpaceDE w:val="0"/>
              <w:autoSpaceDN w:val="0"/>
              <w:adjustRightInd w:val="0"/>
              <w:spacing w:after="0" w:line="240" w:lineRule="auto"/>
              <w:outlineLvl w:val="2"/>
              <w:rPr>
                <w:rFonts w:ascii="Times New Roman" w:eastAsia="Times New Roman" w:hAnsi="Times New Roman" w:cs="Times New Roman"/>
                <w:bCs/>
                <w:lang w:eastAsia="ru-RU"/>
              </w:rPr>
            </w:pPr>
            <w:r w:rsidRPr="00DE76D2">
              <w:rPr>
                <w:rFonts w:ascii="Times New Roman" w:eastAsia="Times New Roman" w:hAnsi="Times New Roman" w:cs="Times New Roman"/>
                <w:bCs/>
                <w:lang w:eastAsia="ru-RU"/>
              </w:rPr>
              <w:t>Статья 11. Требования, предъявляемые к участникам  процедур закупки. Отказ в допуске к участию в процедуре закупки</w:t>
            </w:r>
          </w:p>
          <w:p w:rsidR="00412258" w:rsidRPr="00DE76D2" w:rsidRDefault="00412258" w:rsidP="0041225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412258" w:rsidRPr="00DE76D2" w:rsidTr="00412258">
        <w:tc>
          <w:tcPr>
            <w:tcW w:w="9357" w:type="dxa"/>
          </w:tcPr>
          <w:p w:rsidR="00412258" w:rsidRPr="00DE76D2" w:rsidRDefault="00412258" w:rsidP="00412258">
            <w:pPr>
              <w:tabs>
                <w:tab w:val="left" w:pos="-5387"/>
              </w:tabs>
              <w:spacing w:after="0" w:line="240" w:lineRule="auto"/>
              <w:rPr>
                <w:rFonts w:ascii="Times New Roman" w:eastAsia="Times New Roman" w:hAnsi="Times New Roman" w:cs="Times New Roman"/>
                <w:b/>
                <w:bCs/>
                <w:lang w:eastAsia="ru-RU"/>
              </w:rPr>
            </w:pPr>
            <w:r w:rsidRPr="00DE76D2">
              <w:rPr>
                <w:rFonts w:ascii="Times New Roman" w:eastAsia="Times New Roman" w:hAnsi="Times New Roman" w:cs="Times New Roman"/>
                <w:b/>
                <w:bCs/>
                <w:lang w:eastAsia="ru-RU"/>
              </w:rPr>
              <w:t>РАЗДЕЛ 6. ОБЩИЕ УСЛОВИЯ ПРОВЕДЕНИЯ ПРОЦЕДУР ЗАКУПОК</w:t>
            </w:r>
          </w:p>
          <w:p w:rsidR="00412258" w:rsidRPr="00DE76D2" w:rsidRDefault="00412258" w:rsidP="00412258">
            <w:pPr>
              <w:tabs>
                <w:tab w:val="left" w:pos="-5387"/>
              </w:tabs>
              <w:spacing w:after="0" w:line="240" w:lineRule="auto"/>
              <w:rPr>
                <w:rFonts w:ascii="Times New Roman" w:eastAsia="Times New Roman" w:hAnsi="Times New Roman" w:cs="Times New Roman"/>
                <w:b/>
                <w:bCs/>
                <w:lang w:eastAsia="ru-RU"/>
              </w:rPr>
            </w:pPr>
          </w:p>
        </w:tc>
      </w:tr>
      <w:tr w:rsidR="00412258" w:rsidRPr="00DE76D2" w:rsidTr="00412258">
        <w:tc>
          <w:tcPr>
            <w:tcW w:w="9357" w:type="dxa"/>
            <w:hideMark/>
          </w:tcPr>
          <w:p w:rsidR="00412258" w:rsidRPr="00DE76D2" w:rsidRDefault="00412258" w:rsidP="00412258">
            <w:pPr>
              <w:keepNext/>
              <w:widowControl w:val="0"/>
              <w:autoSpaceDE w:val="0"/>
              <w:autoSpaceDN w:val="0"/>
              <w:adjustRightInd w:val="0"/>
              <w:spacing w:after="0" w:line="240" w:lineRule="auto"/>
              <w:outlineLvl w:val="2"/>
              <w:rPr>
                <w:rFonts w:ascii="Times New Roman" w:eastAsia="Times New Roman" w:hAnsi="Times New Roman" w:cs="Times New Roman"/>
                <w:bCs/>
                <w:lang w:eastAsia="ru-RU"/>
              </w:rPr>
            </w:pPr>
            <w:r w:rsidRPr="00DE76D2">
              <w:rPr>
                <w:rFonts w:ascii="Times New Roman" w:eastAsia="Times New Roman" w:hAnsi="Times New Roman" w:cs="Times New Roman"/>
                <w:bCs/>
                <w:lang w:eastAsia="ru-RU"/>
              </w:rPr>
              <w:t>Статья 12. Способы закупок</w:t>
            </w:r>
          </w:p>
        </w:tc>
      </w:tr>
      <w:tr w:rsidR="00412258" w:rsidRPr="00DE76D2" w:rsidTr="00412258">
        <w:tc>
          <w:tcPr>
            <w:tcW w:w="9357" w:type="dxa"/>
            <w:hideMark/>
          </w:tcPr>
          <w:p w:rsidR="00412258" w:rsidRPr="00DE76D2" w:rsidRDefault="00412258" w:rsidP="00412258">
            <w:pPr>
              <w:keepNext/>
              <w:widowControl w:val="0"/>
              <w:autoSpaceDE w:val="0"/>
              <w:autoSpaceDN w:val="0"/>
              <w:adjustRightInd w:val="0"/>
              <w:spacing w:after="0" w:line="240" w:lineRule="auto"/>
              <w:outlineLvl w:val="2"/>
              <w:rPr>
                <w:rFonts w:ascii="Times New Roman" w:eastAsia="Times New Roman" w:hAnsi="Times New Roman" w:cs="Times New Roman"/>
                <w:bCs/>
                <w:lang w:eastAsia="ru-RU"/>
              </w:rPr>
            </w:pPr>
            <w:r w:rsidRPr="00DE76D2">
              <w:rPr>
                <w:rFonts w:ascii="Times New Roman" w:eastAsia="Times New Roman" w:hAnsi="Times New Roman" w:cs="Times New Roman"/>
                <w:bCs/>
                <w:lang w:eastAsia="ru-RU"/>
              </w:rPr>
              <w:t>Статья 13. Условия использования способа закупки</w:t>
            </w:r>
          </w:p>
        </w:tc>
      </w:tr>
      <w:tr w:rsidR="00412258" w:rsidRPr="00DE76D2" w:rsidTr="00412258">
        <w:tc>
          <w:tcPr>
            <w:tcW w:w="9357" w:type="dxa"/>
            <w:hideMark/>
          </w:tcPr>
          <w:p w:rsidR="00412258" w:rsidRPr="00DE76D2" w:rsidRDefault="00412258" w:rsidP="00412258">
            <w:pPr>
              <w:widowControl w:val="0"/>
              <w:autoSpaceDE w:val="0"/>
              <w:autoSpaceDN w:val="0"/>
              <w:adjustRightInd w:val="0"/>
              <w:spacing w:after="0" w:line="240" w:lineRule="auto"/>
              <w:rPr>
                <w:rFonts w:ascii="Times New Roman" w:eastAsia="Times New Roman" w:hAnsi="Times New Roman" w:cs="Times New Roman"/>
                <w:bCs/>
                <w:lang w:eastAsia="ru-RU"/>
              </w:rPr>
            </w:pPr>
            <w:r w:rsidRPr="00DE76D2">
              <w:rPr>
                <w:rFonts w:ascii="Times New Roman" w:eastAsia="Times New Roman" w:hAnsi="Times New Roman" w:cs="Times New Roman"/>
                <w:bCs/>
                <w:lang w:eastAsia="ru-RU"/>
              </w:rPr>
              <w:t>Статья 14. Требования к товарам, работам, услугам</w:t>
            </w:r>
          </w:p>
        </w:tc>
      </w:tr>
      <w:tr w:rsidR="00412258" w:rsidRPr="00DE76D2" w:rsidTr="00412258">
        <w:tc>
          <w:tcPr>
            <w:tcW w:w="9357" w:type="dxa"/>
            <w:hideMark/>
          </w:tcPr>
          <w:p w:rsidR="00412258" w:rsidRPr="00DE76D2" w:rsidRDefault="00412258" w:rsidP="00412258">
            <w:pPr>
              <w:widowControl w:val="0"/>
              <w:autoSpaceDE w:val="0"/>
              <w:autoSpaceDN w:val="0"/>
              <w:adjustRightInd w:val="0"/>
              <w:spacing w:after="0" w:line="240" w:lineRule="auto"/>
              <w:rPr>
                <w:rFonts w:ascii="Times New Roman" w:eastAsia="Times New Roman" w:hAnsi="Times New Roman" w:cs="Times New Roman"/>
                <w:bCs/>
                <w:lang w:eastAsia="ru-RU"/>
              </w:rPr>
            </w:pPr>
            <w:r w:rsidRPr="00DE76D2">
              <w:rPr>
                <w:rFonts w:ascii="Times New Roman" w:eastAsia="Times New Roman" w:hAnsi="Times New Roman" w:cs="Times New Roman"/>
                <w:bCs/>
                <w:lang w:eastAsia="ru-RU"/>
              </w:rPr>
              <w:t xml:space="preserve">Статья 15. </w:t>
            </w:r>
            <w:r w:rsidRPr="00DE76D2">
              <w:rPr>
                <w:rFonts w:ascii="Times New Roman" w:eastAsia="Times New Roman" w:hAnsi="Times New Roman" w:cs="Times New Roman"/>
                <w:lang w:eastAsia="ru-RU"/>
              </w:rPr>
              <w:t>Предоставление обеспечения заявок на участие в закупке и исполнения договоров</w:t>
            </w:r>
          </w:p>
        </w:tc>
      </w:tr>
      <w:tr w:rsidR="00412258" w:rsidRPr="00DE76D2" w:rsidTr="00412258">
        <w:tc>
          <w:tcPr>
            <w:tcW w:w="9357" w:type="dxa"/>
          </w:tcPr>
          <w:p w:rsidR="00412258" w:rsidRPr="00DE76D2" w:rsidRDefault="00412258" w:rsidP="00412258">
            <w:pPr>
              <w:keepNext/>
              <w:widowControl w:val="0"/>
              <w:autoSpaceDE w:val="0"/>
              <w:autoSpaceDN w:val="0"/>
              <w:adjustRightInd w:val="0"/>
              <w:spacing w:after="0" w:line="240" w:lineRule="auto"/>
              <w:outlineLvl w:val="2"/>
              <w:rPr>
                <w:rFonts w:ascii="Times New Roman" w:eastAsia="Times New Roman" w:hAnsi="Times New Roman" w:cs="Times New Roman"/>
                <w:bCs/>
                <w:lang w:eastAsia="ru-RU"/>
              </w:rPr>
            </w:pPr>
            <w:r w:rsidRPr="00DE76D2">
              <w:rPr>
                <w:rFonts w:ascii="Times New Roman" w:eastAsia="Times New Roman" w:hAnsi="Times New Roman" w:cs="Times New Roman"/>
                <w:bCs/>
                <w:lang w:eastAsia="ru-RU"/>
              </w:rPr>
              <w:t>Статья 16. Критерии оценки заявок на участие в процедурах закупок</w:t>
            </w:r>
          </w:p>
          <w:p w:rsidR="00412258" w:rsidRPr="00DE76D2" w:rsidRDefault="00412258" w:rsidP="0041225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412258" w:rsidRPr="00DE76D2" w:rsidTr="00412258">
        <w:tc>
          <w:tcPr>
            <w:tcW w:w="9357" w:type="dxa"/>
          </w:tcPr>
          <w:p w:rsidR="00412258" w:rsidRPr="00DE76D2" w:rsidRDefault="00412258" w:rsidP="00412258">
            <w:pPr>
              <w:keepNext/>
              <w:tabs>
                <w:tab w:val="left" w:pos="708"/>
              </w:tabs>
              <w:suppressAutoHyphens/>
              <w:snapToGrid w:val="0"/>
              <w:spacing w:after="0" w:line="240" w:lineRule="auto"/>
              <w:ind w:right="125"/>
              <w:outlineLvl w:val="1"/>
              <w:rPr>
                <w:rFonts w:ascii="Times New Roman" w:eastAsia="Times New Roman" w:hAnsi="Times New Roman" w:cs="Times New Roman"/>
                <w:b/>
                <w:lang w:eastAsia="ru-RU"/>
              </w:rPr>
            </w:pPr>
            <w:r w:rsidRPr="00DE76D2">
              <w:rPr>
                <w:rFonts w:ascii="Times New Roman" w:eastAsia="Times New Roman" w:hAnsi="Times New Roman" w:cs="Times New Roman"/>
                <w:b/>
                <w:bCs/>
                <w:lang w:eastAsia="ru-RU"/>
              </w:rPr>
              <w:t>РАЗДЕЛ 7. ЗАКУПКА ПУТЕМ ПРОВЕДЕНИЯ</w:t>
            </w:r>
            <w:r w:rsidRPr="00DE76D2">
              <w:rPr>
                <w:rFonts w:ascii="Times New Roman" w:eastAsia="Times New Roman" w:hAnsi="Times New Roman" w:cs="Times New Roman"/>
                <w:b/>
                <w:lang w:eastAsia="ru-RU"/>
              </w:rPr>
              <w:t xml:space="preserve"> ОТКРЫТОГО АУКЦИОНА </w:t>
            </w:r>
            <w:r w:rsidR="004B7B12" w:rsidRPr="00DE76D2">
              <w:rPr>
                <w:rFonts w:ascii="Times New Roman" w:eastAsia="Times New Roman" w:hAnsi="Times New Roman" w:cs="Times New Roman"/>
                <w:b/>
                <w:lang w:eastAsia="ru-RU"/>
              </w:rPr>
              <w:t>И ОТКРЫТОГО КОНКУРСА</w:t>
            </w:r>
          </w:p>
          <w:p w:rsidR="00412258" w:rsidRPr="00DE76D2" w:rsidRDefault="00412258" w:rsidP="0041225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412258" w:rsidRPr="00DE76D2" w:rsidTr="00412258">
        <w:tc>
          <w:tcPr>
            <w:tcW w:w="9357" w:type="dxa"/>
            <w:hideMark/>
          </w:tcPr>
          <w:p w:rsidR="00412258" w:rsidRPr="00DE76D2" w:rsidRDefault="00412258" w:rsidP="00440F9A">
            <w:pPr>
              <w:widowControl w:val="0"/>
              <w:autoSpaceDE w:val="0"/>
              <w:autoSpaceDN w:val="0"/>
              <w:adjustRightInd w:val="0"/>
              <w:spacing w:after="0" w:line="240" w:lineRule="auto"/>
              <w:ind w:right="125"/>
              <w:rPr>
                <w:rFonts w:ascii="Times New Roman" w:eastAsia="Times New Roman" w:hAnsi="Times New Roman" w:cs="Times New Roman"/>
                <w:bCs/>
                <w:lang w:eastAsia="ru-RU"/>
              </w:rPr>
            </w:pPr>
            <w:r w:rsidRPr="00DE76D2">
              <w:rPr>
                <w:rFonts w:ascii="Times New Roman" w:eastAsia="Times New Roman" w:hAnsi="Times New Roman" w:cs="Times New Roman"/>
                <w:bCs/>
                <w:lang w:eastAsia="ru-RU"/>
              </w:rPr>
              <w:t xml:space="preserve">Статья 17. </w:t>
            </w:r>
            <w:r w:rsidR="00440F9A" w:rsidRPr="00DE76D2">
              <w:rPr>
                <w:rFonts w:ascii="Times New Roman" w:eastAsia="Times New Roman" w:hAnsi="Times New Roman" w:cs="Times New Roman"/>
                <w:bCs/>
                <w:lang w:eastAsia="ru-RU"/>
              </w:rPr>
              <w:t>Открытый конкурс</w:t>
            </w:r>
          </w:p>
        </w:tc>
      </w:tr>
      <w:tr w:rsidR="00412258" w:rsidRPr="00DE76D2" w:rsidTr="00412258">
        <w:tc>
          <w:tcPr>
            <w:tcW w:w="9357" w:type="dxa"/>
            <w:hideMark/>
          </w:tcPr>
          <w:p w:rsidR="00412258" w:rsidRPr="00DE76D2" w:rsidRDefault="00412258" w:rsidP="008C3AFB">
            <w:pPr>
              <w:widowControl w:val="0"/>
              <w:tabs>
                <w:tab w:val="left" w:pos="3216"/>
              </w:tabs>
              <w:autoSpaceDE w:val="0"/>
              <w:autoSpaceDN w:val="0"/>
              <w:adjustRightInd w:val="0"/>
              <w:spacing w:after="0" w:line="240" w:lineRule="auto"/>
              <w:ind w:right="125"/>
              <w:rPr>
                <w:rFonts w:ascii="Times New Roman" w:eastAsia="Times New Roman" w:hAnsi="Times New Roman" w:cs="Times New Roman"/>
                <w:bCs/>
                <w:lang w:eastAsia="ru-RU"/>
              </w:rPr>
            </w:pPr>
            <w:r w:rsidRPr="00DE76D2">
              <w:rPr>
                <w:rFonts w:ascii="Times New Roman" w:eastAsia="Times New Roman" w:hAnsi="Times New Roman" w:cs="Times New Roman"/>
                <w:bCs/>
                <w:lang w:eastAsia="ru-RU"/>
              </w:rPr>
              <w:t xml:space="preserve">Статья 18. </w:t>
            </w:r>
            <w:r w:rsidR="00440F9A" w:rsidRPr="00DE76D2">
              <w:rPr>
                <w:rFonts w:ascii="Times New Roman" w:eastAsia="Times New Roman" w:hAnsi="Times New Roman" w:cs="Times New Roman"/>
                <w:bCs/>
                <w:lang w:eastAsia="ru-RU"/>
              </w:rPr>
              <w:t>Открытый аукцион</w:t>
            </w:r>
            <w:r w:rsidR="008C3AFB" w:rsidRPr="00DE76D2">
              <w:rPr>
                <w:rFonts w:ascii="Times New Roman" w:eastAsia="Times New Roman" w:hAnsi="Times New Roman" w:cs="Times New Roman"/>
                <w:bCs/>
                <w:lang w:eastAsia="ru-RU"/>
              </w:rPr>
              <w:tab/>
            </w:r>
          </w:p>
          <w:p w:rsidR="008C3AFB" w:rsidRPr="00DE76D2" w:rsidRDefault="008C3AFB" w:rsidP="008C3AFB">
            <w:pPr>
              <w:widowControl w:val="0"/>
              <w:tabs>
                <w:tab w:val="left" w:pos="3216"/>
              </w:tabs>
              <w:autoSpaceDE w:val="0"/>
              <w:autoSpaceDN w:val="0"/>
              <w:adjustRightInd w:val="0"/>
              <w:spacing w:after="0" w:line="240" w:lineRule="auto"/>
              <w:ind w:right="125"/>
              <w:rPr>
                <w:rFonts w:ascii="Times New Roman" w:eastAsia="Times New Roman" w:hAnsi="Times New Roman" w:cs="Times New Roman"/>
                <w:bCs/>
                <w:lang w:eastAsia="ru-RU"/>
              </w:rPr>
            </w:pPr>
            <w:r w:rsidRPr="00DE76D2">
              <w:rPr>
                <w:rFonts w:ascii="Times New Roman" w:eastAsia="Times New Roman" w:hAnsi="Times New Roman" w:cs="Times New Roman"/>
                <w:bCs/>
                <w:lang w:eastAsia="ru-RU"/>
              </w:rPr>
              <w:t>Статья 19. Извещение и документация закупочной процедуры</w:t>
            </w:r>
          </w:p>
        </w:tc>
      </w:tr>
      <w:tr w:rsidR="00412258" w:rsidRPr="00DE76D2" w:rsidTr="00412258">
        <w:tc>
          <w:tcPr>
            <w:tcW w:w="9357" w:type="dxa"/>
          </w:tcPr>
          <w:p w:rsidR="00412258" w:rsidRPr="00DE76D2" w:rsidRDefault="00412258" w:rsidP="00412258">
            <w:pPr>
              <w:autoSpaceDE w:val="0"/>
              <w:autoSpaceDN w:val="0"/>
              <w:adjustRightInd w:val="0"/>
              <w:spacing w:after="0" w:line="240" w:lineRule="auto"/>
              <w:ind w:right="125"/>
              <w:rPr>
                <w:rFonts w:ascii="Times New Roman" w:hAnsi="Times New Roman" w:cs="Times New Roman"/>
                <w:b/>
              </w:rPr>
            </w:pPr>
            <w:r w:rsidRPr="00DE76D2">
              <w:rPr>
                <w:rFonts w:ascii="Times New Roman" w:hAnsi="Times New Roman" w:cs="Times New Roman"/>
                <w:b/>
              </w:rPr>
              <w:t>РАЗДЕЛ 8. ЗАКУПКА ПУТЕМ ПРОВЕДЕНИЯ ЗАПРОСА КОТИРОВОК</w:t>
            </w:r>
          </w:p>
          <w:p w:rsidR="00412258" w:rsidRPr="00DE76D2" w:rsidRDefault="00412258" w:rsidP="00412258">
            <w:pPr>
              <w:autoSpaceDE w:val="0"/>
              <w:autoSpaceDN w:val="0"/>
              <w:adjustRightInd w:val="0"/>
              <w:spacing w:after="0" w:line="240" w:lineRule="auto"/>
              <w:ind w:right="125"/>
              <w:rPr>
                <w:rFonts w:ascii="Times New Roman" w:hAnsi="Times New Roman" w:cs="Times New Roman"/>
                <w:b/>
              </w:rPr>
            </w:pPr>
          </w:p>
        </w:tc>
      </w:tr>
      <w:tr w:rsidR="00DE76D2" w:rsidRPr="00DE76D2" w:rsidTr="00412258">
        <w:tc>
          <w:tcPr>
            <w:tcW w:w="9357" w:type="dxa"/>
            <w:hideMark/>
          </w:tcPr>
          <w:p w:rsidR="00412258" w:rsidRPr="00DE76D2" w:rsidRDefault="00440F9A" w:rsidP="008C3AFB">
            <w:pPr>
              <w:autoSpaceDE w:val="0"/>
              <w:autoSpaceDN w:val="0"/>
              <w:adjustRightInd w:val="0"/>
              <w:spacing w:after="0" w:line="240" w:lineRule="auto"/>
              <w:ind w:right="125"/>
              <w:rPr>
                <w:rFonts w:ascii="Times New Roman" w:hAnsi="Times New Roman" w:cs="Times New Roman"/>
              </w:rPr>
            </w:pPr>
            <w:r w:rsidRPr="00DE76D2">
              <w:rPr>
                <w:rFonts w:ascii="Times New Roman" w:hAnsi="Times New Roman" w:cs="Times New Roman"/>
              </w:rPr>
              <w:t xml:space="preserve">Статья </w:t>
            </w:r>
            <w:r w:rsidR="008C3AFB" w:rsidRPr="00DE76D2">
              <w:rPr>
                <w:rFonts w:ascii="Times New Roman" w:hAnsi="Times New Roman" w:cs="Times New Roman"/>
              </w:rPr>
              <w:t>20</w:t>
            </w:r>
            <w:r w:rsidR="00412258" w:rsidRPr="00DE76D2">
              <w:rPr>
                <w:rFonts w:ascii="Times New Roman" w:hAnsi="Times New Roman" w:cs="Times New Roman"/>
              </w:rPr>
              <w:t>. Общие положения о запросе котировок</w:t>
            </w:r>
          </w:p>
        </w:tc>
      </w:tr>
      <w:tr w:rsidR="00DE76D2" w:rsidRPr="00DE76D2" w:rsidTr="00412258">
        <w:tc>
          <w:tcPr>
            <w:tcW w:w="9357" w:type="dxa"/>
            <w:hideMark/>
          </w:tcPr>
          <w:p w:rsidR="00412258" w:rsidRPr="00DE76D2" w:rsidRDefault="00412258" w:rsidP="008C3AFB">
            <w:pPr>
              <w:widowControl w:val="0"/>
              <w:autoSpaceDE w:val="0"/>
              <w:autoSpaceDN w:val="0"/>
              <w:adjustRightInd w:val="0"/>
              <w:spacing w:after="0" w:line="240" w:lineRule="auto"/>
              <w:ind w:right="125"/>
              <w:rPr>
                <w:rFonts w:ascii="Times New Roman" w:eastAsia="Times New Roman" w:hAnsi="Times New Roman" w:cs="Times New Roman"/>
                <w:bCs/>
                <w:lang w:eastAsia="ru-RU"/>
              </w:rPr>
            </w:pPr>
            <w:r w:rsidRPr="00DE76D2">
              <w:rPr>
                <w:rFonts w:ascii="Times New Roman" w:eastAsia="Times New Roman" w:hAnsi="Times New Roman" w:cs="Times New Roman"/>
                <w:lang w:eastAsia="ru-RU"/>
              </w:rPr>
              <w:t xml:space="preserve">Статья </w:t>
            </w:r>
            <w:r w:rsidR="00440F9A" w:rsidRPr="00DE76D2">
              <w:rPr>
                <w:rFonts w:ascii="Times New Roman" w:eastAsia="Times New Roman" w:hAnsi="Times New Roman" w:cs="Times New Roman"/>
                <w:lang w:eastAsia="ru-RU"/>
              </w:rPr>
              <w:t>2</w:t>
            </w:r>
            <w:r w:rsidR="008C3AFB" w:rsidRPr="00DE76D2">
              <w:rPr>
                <w:rFonts w:ascii="Times New Roman" w:eastAsia="Times New Roman" w:hAnsi="Times New Roman" w:cs="Times New Roman"/>
                <w:lang w:eastAsia="ru-RU"/>
              </w:rPr>
              <w:t>1</w:t>
            </w:r>
            <w:r w:rsidRPr="00DE76D2">
              <w:rPr>
                <w:rFonts w:ascii="Times New Roman" w:eastAsia="Times New Roman" w:hAnsi="Times New Roman" w:cs="Times New Roman"/>
                <w:lang w:eastAsia="ru-RU"/>
              </w:rPr>
              <w:t>. Извещение о проведении запроса котировок и  документация о проведении запроса котировок</w:t>
            </w:r>
          </w:p>
        </w:tc>
      </w:tr>
      <w:tr w:rsidR="00DE76D2" w:rsidRPr="00DE76D2" w:rsidTr="00412258">
        <w:tc>
          <w:tcPr>
            <w:tcW w:w="9357" w:type="dxa"/>
            <w:hideMark/>
          </w:tcPr>
          <w:p w:rsidR="00412258" w:rsidRPr="00DE76D2" w:rsidRDefault="00412258" w:rsidP="008C3AFB">
            <w:pPr>
              <w:widowControl w:val="0"/>
              <w:autoSpaceDE w:val="0"/>
              <w:autoSpaceDN w:val="0"/>
              <w:adjustRightInd w:val="0"/>
              <w:spacing w:after="0" w:line="240" w:lineRule="auto"/>
              <w:rPr>
                <w:rFonts w:ascii="Times New Roman" w:eastAsia="Times New Roman" w:hAnsi="Times New Roman" w:cs="Times New Roman"/>
                <w:lang w:eastAsia="ru-RU"/>
              </w:rPr>
            </w:pPr>
            <w:r w:rsidRPr="00DE76D2">
              <w:rPr>
                <w:rFonts w:ascii="Times New Roman" w:eastAsia="Times New Roman" w:hAnsi="Times New Roman" w:cs="Times New Roman"/>
                <w:lang w:eastAsia="ru-RU"/>
              </w:rPr>
              <w:t xml:space="preserve">Статья </w:t>
            </w:r>
            <w:r w:rsidR="00440F9A" w:rsidRPr="00DE76D2">
              <w:rPr>
                <w:rFonts w:ascii="Times New Roman" w:eastAsia="Times New Roman" w:hAnsi="Times New Roman" w:cs="Times New Roman"/>
                <w:lang w:eastAsia="ru-RU"/>
              </w:rPr>
              <w:t>2</w:t>
            </w:r>
            <w:r w:rsidR="008C3AFB" w:rsidRPr="00DE76D2">
              <w:rPr>
                <w:rFonts w:ascii="Times New Roman" w:eastAsia="Times New Roman" w:hAnsi="Times New Roman" w:cs="Times New Roman"/>
                <w:lang w:eastAsia="ru-RU"/>
              </w:rPr>
              <w:t>2</w:t>
            </w:r>
            <w:r w:rsidRPr="00DE76D2">
              <w:rPr>
                <w:rFonts w:ascii="Times New Roman" w:eastAsia="Times New Roman" w:hAnsi="Times New Roman" w:cs="Times New Roman"/>
                <w:lang w:eastAsia="ru-RU"/>
              </w:rPr>
              <w:t>. Подача заявок</w:t>
            </w:r>
          </w:p>
        </w:tc>
      </w:tr>
      <w:tr w:rsidR="00DE76D2" w:rsidRPr="00DE76D2" w:rsidTr="00412258">
        <w:tc>
          <w:tcPr>
            <w:tcW w:w="9357" w:type="dxa"/>
            <w:hideMark/>
          </w:tcPr>
          <w:p w:rsidR="00412258" w:rsidRPr="00DE76D2" w:rsidRDefault="00412258" w:rsidP="008C3AFB">
            <w:pPr>
              <w:tabs>
                <w:tab w:val="left" w:pos="708"/>
                <w:tab w:val="num" w:pos="1701"/>
              </w:tabs>
              <w:snapToGrid w:val="0"/>
              <w:spacing w:after="0" w:line="240" w:lineRule="auto"/>
              <w:contextualSpacing/>
              <w:rPr>
                <w:rFonts w:ascii="Times New Roman" w:eastAsia="Times New Roman" w:hAnsi="Times New Roman" w:cs="Times New Roman"/>
                <w:lang w:eastAsia="ru-RU"/>
              </w:rPr>
            </w:pPr>
            <w:r w:rsidRPr="00DE76D2">
              <w:rPr>
                <w:rFonts w:ascii="Times New Roman" w:eastAsia="Times New Roman" w:hAnsi="Times New Roman" w:cs="Times New Roman"/>
                <w:lang w:eastAsia="ru-RU"/>
              </w:rPr>
              <w:t xml:space="preserve">Статья </w:t>
            </w:r>
            <w:r w:rsidR="00440F9A" w:rsidRPr="00DE76D2">
              <w:rPr>
                <w:rFonts w:ascii="Times New Roman" w:eastAsia="Times New Roman" w:hAnsi="Times New Roman" w:cs="Times New Roman"/>
                <w:lang w:eastAsia="ru-RU"/>
              </w:rPr>
              <w:t>2</w:t>
            </w:r>
            <w:r w:rsidR="008C3AFB" w:rsidRPr="00DE76D2">
              <w:rPr>
                <w:rFonts w:ascii="Times New Roman" w:eastAsia="Times New Roman" w:hAnsi="Times New Roman" w:cs="Times New Roman"/>
                <w:lang w:eastAsia="ru-RU"/>
              </w:rPr>
              <w:t>3</w:t>
            </w:r>
            <w:r w:rsidRPr="00DE76D2">
              <w:rPr>
                <w:rFonts w:ascii="Times New Roman" w:eastAsia="Times New Roman" w:hAnsi="Times New Roman" w:cs="Times New Roman"/>
                <w:lang w:eastAsia="ru-RU"/>
              </w:rPr>
              <w:t>. Рассмотрение и подведение итогов запроса котировок</w:t>
            </w:r>
          </w:p>
        </w:tc>
      </w:tr>
      <w:tr w:rsidR="00412258" w:rsidRPr="00DE76D2" w:rsidTr="00412258">
        <w:tc>
          <w:tcPr>
            <w:tcW w:w="9357" w:type="dxa"/>
            <w:hideMark/>
          </w:tcPr>
          <w:p w:rsidR="00412258" w:rsidRPr="00DE76D2" w:rsidRDefault="00412258" w:rsidP="008C3AFB">
            <w:pPr>
              <w:widowControl w:val="0"/>
              <w:autoSpaceDE w:val="0"/>
              <w:autoSpaceDN w:val="0"/>
              <w:adjustRightInd w:val="0"/>
              <w:spacing w:after="0" w:line="240" w:lineRule="auto"/>
              <w:ind w:right="125"/>
              <w:rPr>
                <w:rFonts w:ascii="Times New Roman" w:eastAsia="Times New Roman" w:hAnsi="Times New Roman" w:cs="Times New Roman"/>
                <w:bCs/>
                <w:lang w:eastAsia="ru-RU"/>
              </w:rPr>
            </w:pPr>
            <w:r w:rsidRPr="00DE76D2">
              <w:rPr>
                <w:rFonts w:ascii="Times New Roman" w:eastAsia="Times New Roman" w:hAnsi="Times New Roman" w:cs="Times New Roman"/>
                <w:bCs/>
                <w:lang w:eastAsia="ru-RU"/>
              </w:rPr>
              <w:t xml:space="preserve">Статья </w:t>
            </w:r>
            <w:r w:rsidR="00440F9A" w:rsidRPr="00DE76D2">
              <w:rPr>
                <w:rFonts w:ascii="Times New Roman" w:eastAsia="Times New Roman" w:hAnsi="Times New Roman" w:cs="Times New Roman"/>
                <w:bCs/>
                <w:lang w:eastAsia="ru-RU"/>
              </w:rPr>
              <w:t>2</w:t>
            </w:r>
            <w:r w:rsidR="008C3AFB" w:rsidRPr="00DE76D2">
              <w:rPr>
                <w:rFonts w:ascii="Times New Roman" w:eastAsia="Times New Roman" w:hAnsi="Times New Roman" w:cs="Times New Roman"/>
                <w:bCs/>
                <w:lang w:eastAsia="ru-RU"/>
              </w:rPr>
              <w:t>4</w:t>
            </w:r>
            <w:r w:rsidRPr="00DE76D2">
              <w:rPr>
                <w:rFonts w:ascii="Times New Roman" w:eastAsia="Times New Roman" w:hAnsi="Times New Roman" w:cs="Times New Roman"/>
                <w:bCs/>
                <w:lang w:eastAsia="ru-RU"/>
              </w:rPr>
              <w:t xml:space="preserve"> Подписание договора по результатам запроса котировок</w:t>
            </w:r>
          </w:p>
        </w:tc>
      </w:tr>
      <w:tr w:rsidR="00412258" w:rsidRPr="00DE76D2" w:rsidTr="00412258">
        <w:tc>
          <w:tcPr>
            <w:tcW w:w="9357" w:type="dxa"/>
          </w:tcPr>
          <w:p w:rsidR="00412258" w:rsidRPr="00DE76D2" w:rsidRDefault="00412258" w:rsidP="00412258">
            <w:pPr>
              <w:widowControl w:val="0"/>
              <w:autoSpaceDE w:val="0"/>
              <w:autoSpaceDN w:val="0"/>
              <w:adjustRightInd w:val="0"/>
              <w:spacing w:after="0" w:line="240" w:lineRule="auto"/>
              <w:ind w:right="125"/>
              <w:outlineLvl w:val="0"/>
              <w:rPr>
                <w:rFonts w:ascii="Times New Roman" w:eastAsia="Times New Roman" w:hAnsi="Times New Roman" w:cs="Times New Roman"/>
                <w:bCs/>
                <w:lang w:eastAsia="ru-RU"/>
              </w:rPr>
            </w:pPr>
            <w:r w:rsidRPr="00DE76D2">
              <w:rPr>
                <w:rFonts w:ascii="Times New Roman" w:eastAsia="Times New Roman" w:hAnsi="Times New Roman" w:cs="Times New Roman"/>
                <w:bCs/>
                <w:lang w:eastAsia="ru-RU"/>
              </w:rPr>
              <w:t xml:space="preserve">Статья </w:t>
            </w:r>
            <w:r w:rsidR="00440F9A" w:rsidRPr="00DE76D2">
              <w:rPr>
                <w:rFonts w:ascii="Times New Roman" w:eastAsia="Times New Roman" w:hAnsi="Times New Roman" w:cs="Times New Roman"/>
                <w:bCs/>
                <w:lang w:eastAsia="ru-RU"/>
              </w:rPr>
              <w:t>2</w:t>
            </w:r>
            <w:r w:rsidR="008C3AFB" w:rsidRPr="00DE76D2">
              <w:rPr>
                <w:rFonts w:ascii="Times New Roman" w:eastAsia="Times New Roman" w:hAnsi="Times New Roman" w:cs="Times New Roman"/>
                <w:bCs/>
                <w:lang w:eastAsia="ru-RU"/>
              </w:rPr>
              <w:t>5</w:t>
            </w:r>
            <w:r w:rsidRPr="00DE76D2">
              <w:rPr>
                <w:rFonts w:ascii="Times New Roman" w:eastAsia="Times New Roman" w:hAnsi="Times New Roman" w:cs="Times New Roman"/>
                <w:bCs/>
                <w:lang w:eastAsia="ru-RU"/>
              </w:rPr>
              <w:t xml:space="preserve">. Последствия признания запроса котировок </w:t>
            </w:r>
            <w:proofErr w:type="gramStart"/>
            <w:r w:rsidRPr="00DE76D2">
              <w:rPr>
                <w:rFonts w:ascii="Times New Roman" w:eastAsia="Times New Roman" w:hAnsi="Times New Roman" w:cs="Times New Roman"/>
                <w:bCs/>
                <w:lang w:eastAsia="ru-RU"/>
              </w:rPr>
              <w:t>несостоявшимся</w:t>
            </w:r>
            <w:proofErr w:type="gramEnd"/>
          </w:p>
          <w:p w:rsidR="00412258" w:rsidRPr="00DE76D2" w:rsidRDefault="00412258" w:rsidP="00412258">
            <w:pPr>
              <w:widowControl w:val="0"/>
              <w:autoSpaceDE w:val="0"/>
              <w:autoSpaceDN w:val="0"/>
              <w:adjustRightInd w:val="0"/>
              <w:spacing w:after="0" w:line="240" w:lineRule="auto"/>
              <w:ind w:right="125"/>
              <w:outlineLvl w:val="0"/>
              <w:rPr>
                <w:rFonts w:ascii="Times New Roman" w:eastAsia="Times New Roman" w:hAnsi="Times New Roman" w:cs="Times New Roman"/>
                <w:bCs/>
                <w:lang w:eastAsia="ru-RU"/>
              </w:rPr>
            </w:pPr>
          </w:p>
        </w:tc>
      </w:tr>
      <w:tr w:rsidR="00412258" w:rsidRPr="00DE76D2" w:rsidTr="00412258">
        <w:tc>
          <w:tcPr>
            <w:tcW w:w="9357" w:type="dxa"/>
          </w:tcPr>
          <w:p w:rsidR="00412258" w:rsidRPr="00DE76D2" w:rsidRDefault="00412258" w:rsidP="00412258">
            <w:pPr>
              <w:widowControl w:val="0"/>
              <w:autoSpaceDE w:val="0"/>
              <w:autoSpaceDN w:val="0"/>
              <w:adjustRightInd w:val="0"/>
              <w:spacing w:after="0" w:line="240" w:lineRule="auto"/>
              <w:outlineLvl w:val="1"/>
              <w:rPr>
                <w:rFonts w:ascii="Times New Roman" w:eastAsia="Times New Roman" w:hAnsi="Times New Roman" w:cs="Times New Roman"/>
                <w:b/>
                <w:lang w:eastAsia="ru-RU"/>
              </w:rPr>
            </w:pPr>
            <w:r w:rsidRPr="00DE76D2">
              <w:rPr>
                <w:rFonts w:ascii="Times New Roman" w:eastAsia="Times New Roman" w:hAnsi="Times New Roman" w:cs="Times New Roman"/>
                <w:b/>
                <w:lang w:eastAsia="ru-RU"/>
              </w:rPr>
              <w:t>РАЗДЕЛ 9. ЗАКУПКИ У ЕДИНСТВЕННОГО ПОСТАВЩИКА (ИСПОЛНИТЕЛЯ, ПОДРЯДЧИКА)</w:t>
            </w:r>
          </w:p>
          <w:p w:rsidR="00412258" w:rsidRPr="00DE76D2" w:rsidRDefault="00412258" w:rsidP="00412258">
            <w:pPr>
              <w:widowControl w:val="0"/>
              <w:autoSpaceDE w:val="0"/>
              <w:autoSpaceDN w:val="0"/>
              <w:adjustRightInd w:val="0"/>
              <w:spacing w:after="0" w:line="240" w:lineRule="auto"/>
              <w:outlineLvl w:val="1"/>
              <w:rPr>
                <w:rFonts w:ascii="Times New Roman" w:eastAsia="Times New Roman" w:hAnsi="Times New Roman" w:cs="Times New Roman"/>
                <w:b/>
                <w:lang w:eastAsia="ru-RU"/>
              </w:rPr>
            </w:pPr>
          </w:p>
        </w:tc>
      </w:tr>
      <w:tr w:rsidR="00412258" w:rsidRPr="00DE76D2" w:rsidTr="00412258">
        <w:tc>
          <w:tcPr>
            <w:tcW w:w="9357" w:type="dxa"/>
            <w:hideMark/>
          </w:tcPr>
          <w:p w:rsidR="00412258" w:rsidRPr="00DE76D2" w:rsidRDefault="00412258" w:rsidP="008C3AFB">
            <w:pPr>
              <w:widowControl w:val="0"/>
              <w:autoSpaceDE w:val="0"/>
              <w:autoSpaceDN w:val="0"/>
              <w:adjustRightInd w:val="0"/>
              <w:spacing w:after="0" w:line="240" w:lineRule="auto"/>
              <w:outlineLvl w:val="1"/>
              <w:rPr>
                <w:rFonts w:ascii="Times New Roman" w:eastAsia="Times New Roman" w:hAnsi="Times New Roman" w:cs="Times New Roman"/>
                <w:lang w:eastAsia="ru-RU"/>
              </w:rPr>
            </w:pPr>
            <w:r w:rsidRPr="00DE76D2">
              <w:rPr>
                <w:rFonts w:ascii="Times New Roman" w:eastAsia="Times New Roman" w:hAnsi="Times New Roman" w:cs="Times New Roman"/>
                <w:lang w:eastAsia="ru-RU"/>
              </w:rPr>
              <w:t xml:space="preserve">Статья </w:t>
            </w:r>
            <w:r w:rsidR="00440F9A" w:rsidRPr="00DE76D2">
              <w:rPr>
                <w:rFonts w:ascii="Times New Roman" w:eastAsia="Times New Roman" w:hAnsi="Times New Roman" w:cs="Times New Roman"/>
                <w:lang w:eastAsia="ru-RU"/>
              </w:rPr>
              <w:t>2</w:t>
            </w:r>
            <w:r w:rsidR="008C3AFB" w:rsidRPr="00DE76D2">
              <w:rPr>
                <w:rFonts w:ascii="Times New Roman" w:eastAsia="Times New Roman" w:hAnsi="Times New Roman" w:cs="Times New Roman"/>
                <w:lang w:eastAsia="ru-RU"/>
              </w:rPr>
              <w:t>6</w:t>
            </w:r>
            <w:r w:rsidRPr="00DE76D2">
              <w:rPr>
                <w:rFonts w:ascii="Times New Roman" w:eastAsia="Times New Roman" w:hAnsi="Times New Roman" w:cs="Times New Roman"/>
                <w:lang w:eastAsia="ru-RU"/>
              </w:rPr>
              <w:t xml:space="preserve">. </w:t>
            </w:r>
            <w:r w:rsidRPr="00DE76D2">
              <w:rPr>
                <w:rFonts w:ascii="Times New Roman" w:eastAsia="Times New Roman" w:hAnsi="Times New Roman" w:cs="Times New Roman"/>
                <w:bCs/>
                <w:lang w:eastAsia="ru-RU"/>
              </w:rPr>
              <w:t xml:space="preserve">Общие положения </w:t>
            </w:r>
            <w:r w:rsidRPr="00DE76D2">
              <w:rPr>
                <w:rFonts w:ascii="Times New Roman" w:eastAsia="Times New Roman" w:hAnsi="Times New Roman" w:cs="Times New Roman"/>
                <w:lang w:eastAsia="ru-RU"/>
              </w:rPr>
              <w:t>и случаи закупки у единственного поставщика (исполнителя, подрядчика)</w:t>
            </w:r>
          </w:p>
        </w:tc>
      </w:tr>
      <w:tr w:rsidR="00412258" w:rsidRPr="00DE76D2" w:rsidTr="00412258">
        <w:tc>
          <w:tcPr>
            <w:tcW w:w="9357" w:type="dxa"/>
          </w:tcPr>
          <w:p w:rsidR="00412258" w:rsidRPr="00DE76D2" w:rsidRDefault="00412258" w:rsidP="00412258">
            <w:pPr>
              <w:widowControl w:val="0"/>
              <w:autoSpaceDE w:val="0"/>
              <w:autoSpaceDN w:val="0"/>
              <w:adjustRightInd w:val="0"/>
              <w:spacing w:after="0" w:line="240" w:lineRule="auto"/>
              <w:ind w:right="125"/>
              <w:rPr>
                <w:rFonts w:ascii="Times New Roman" w:eastAsia="Times New Roman" w:hAnsi="Times New Roman" w:cs="Times New Roman"/>
                <w:bCs/>
                <w:lang w:eastAsia="ru-RU"/>
              </w:rPr>
            </w:pPr>
          </w:p>
        </w:tc>
      </w:tr>
      <w:tr w:rsidR="00412258" w:rsidRPr="00DE76D2" w:rsidTr="00412258">
        <w:tc>
          <w:tcPr>
            <w:tcW w:w="9357" w:type="dxa"/>
          </w:tcPr>
          <w:p w:rsidR="00412258" w:rsidRPr="00DE76D2" w:rsidRDefault="00412258" w:rsidP="00412258">
            <w:pPr>
              <w:widowControl w:val="0"/>
              <w:autoSpaceDE w:val="0"/>
              <w:autoSpaceDN w:val="0"/>
              <w:adjustRightInd w:val="0"/>
              <w:spacing w:after="0" w:line="240" w:lineRule="auto"/>
              <w:ind w:right="125"/>
              <w:rPr>
                <w:rFonts w:ascii="Times New Roman" w:eastAsia="Times New Roman" w:hAnsi="Times New Roman" w:cs="Times New Roman"/>
                <w:b/>
                <w:lang w:eastAsia="ru-RU"/>
              </w:rPr>
            </w:pPr>
            <w:r w:rsidRPr="00DE76D2">
              <w:rPr>
                <w:rFonts w:ascii="Times New Roman" w:eastAsia="Times New Roman" w:hAnsi="Times New Roman" w:cs="Times New Roman"/>
                <w:b/>
                <w:lang w:eastAsia="ru-RU"/>
              </w:rPr>
              <w:t>РАЗДЕЛ 10. ПОРЯДОК ИСПОЛНЕНИЯ ДОГОВОРОВ</w:t>
            </w:r>
          </w:p>
          <w:p w:rsidR="00412258" w:rsidRPr="00DE76D2" w:rsidRDefault="00412258" w:rsidP="00412258">
            <w:pPr>
              <w:widowControl w:val="0"/>
              <w:autoSpaceDE w:val="0"/>
              <w:autoSpaceDN w:val="0"/>
              <w:adjustRightInd w:val="0"/>
              <w:spacing w:after="0" w:line="240" w:lineRule="auto"/>
              <w:ind w:right="125"/>
              <w:rPr>
                <w:rFonts w:ascii="Times New Roman" w:eastAsia="Times New Roman" w:hAnsi="Times New Roman" w:cs="Times New Roman"/>
                <w:b/>
                <w:lang w:eastAsia="ru-RU"/>
              </w:rPr>
            </w:pPr>
          </w:p>
        </w:tc>
      </w:tr>
      <w:tr w:rsidR="00412258" w:rsidRPr="00DE76D2" w:rsidTr="00412258">
        <w:tc>
          <w:tcPr>
            <w:tcW w:w="9357" w:type="dxa"/>
          </w:tcPr>
          <w:p w:rsidR="00412258" w:rsidRPr="00DE76D2" w:rsidRDefault="00412258" w:rsidP="00412258">
            <w:pPr>
              <w:widowControl w:val="0"/>
              <w:autoSpaceDE w:val="0"/>
              <w:autoSpaceDN w:val="0"/>
              <w:adjustRightInd w:val="0"/>
              <w:spacing w:after="0" w:line="240" w:lineRule="auto"/>
              <w:ind w:right="125"/>
              <w:rPr>
                <w:rFonts w:ascii="Times New Roman" w:eastAsia="Times New Roman" w:hAnsi="Times New Roman" w:cs="Times New Roman"/>
                <w:lang w:eastAsia="ru-RU"/>
              </w:rPr>
            </w:pPr>
            <w:r w:rsidRPr="00DE76D2">
              <w:rPr>
                <w:rFonts w:ascii="Times New Roman" w:eastAsia="Times New Roman" w:hAnsi="Times New Roman" w:cs="Times New Roman"/>
                <w:lang w:eastAsia="ru-RU"/>
              </w:rPr>
              <w:t xml:space="preserve">Статья </w:t>
            </w:r>
            <w:r w:rsidR="00440F9A" w:rsidRPr="00DE76D2">
              <w:rPr>
                <w:rFonts w:ascii="Times New Roman" w:eastAsia="Times New Roman" w:hAnsi="Times New Roman" w:cs="Times New Roman"/>
                <w:lang w:eastAsia="ru-RU"/>
              </w:rPr>
              <w:t>2</w:t>
            </w:r>
            <w:r w:rsidR="008C3AFB" w:rsidRPr="00DE76D2">
              <w:rPr>
                <w:rFonts w:ascii="Times New Roman" w:eastAsia="Times New Roman" w:hAnsi="Times New Roman" w:cs="Times New Roman"/>
                <w:lang w:eastAsia="ru-RU"/>
              </w:rPr>
              <w:t>7</w:t>
            </w:r>
            <w:r w:rsidRPr="00DE76D2">
              <w:rPr>
                <w:rFonts w:ascii="Times New Roman" w:eastAsia="Times New Roman" w:hAnsi="Times New Roman" w:cs="Times New Roman"/>
                <w:lang w:eastAsia="ru-RU"/>
              </w:rPr>
              <w:t>. Исполнение договоров</w:t>
            </w:r>
          </w:p>
          <w:p w:rsidR="00412258" w:rsidRPr="00DE76D2" w:rsidRDefault="00412258" w:rsidP="00412258">
            <w:pPr>
              <w:widowControl w:val="0"/>
              <w:autoSpaceDE w:val="0"/>
              <w:autoSpaceDN w:val="0"/>
              <w:adjustRightInd w:val="0"/>
              <w:spacing w:after="0" w:line="240" w:lineRule="auto"/>
              <w:ind w:right="125"/>
              <w:rPr>
                <w:rFonts w:ascii="Times New Roman" w:eastAsia="Times New Roman" w:hAnsi="Times New Roman" w:cs="Times New Roman"/>
                <w:lang w:eastAsia="ru-RU"/>
              </w:rPr>
            </w:pPr>
          </w:p>
        </w:tc>
      </w:tr>
      <w:tr w:rsidR="00412258" w:rsidRPr="00DE76D2" w:rsidTr="00412258">
        <w:tc>
          <w:tcPr>
            <w:tcW w:w="9357" w:type="dxa"/>
          </w:tcPr>
          <w:p w:rsidR="00412258" w:rsidRPr="00DE76D2" w:rsidRDefault="00412258" w:rsidP="00412258">
            <w:pPr>
              <w:widowControl w:val="0"/>
              <w:autoSpaceDE w:val="0"/>
              <w:autoSpaceDN w:val="0"/>
              <w:adjustRightInd w:val="0"/>
              <w:spacing w:after="0" w:line="240" w:lineRule="auto"/>
              <w:ind w:right="125"/>
              <w:rPr>
                <w:rFonts w:ascii="Times New Roman" w:eastAsia="Times New Roman" w:hAnsi="Times New Roman" w:cs="Times New Roman"/>
                <w:b/>
                <w:lang w:eastAsia="ru-RU"/>
              </w:rPr>
            </w:pPr>
            <w:r w:rsidRPr="00DE76D2">
              <w:rPr>
                <w:rFonts w:ascii="Times New Roman" w:eastAsia="Times New Roman" w:hAnsi="Times New Roman" w:cs="Times New Roman"/>
                <w:b/>
                <w:lang w:eastAsia="ru-RU"/>
              </w:rPr>
              <w:t>РАЗДЕЛ 11. ПОРЯДОК РАСТОРЖЕНИЯ ДОГОВОРОВ</w:t>
            </w:r>
          </w:p>
          <w:p w:rsidR="00412258" w:rsidRPr="00DE76D2" w:rsidRDefault="00412258" w:rsidP="00412258">
            <w:pPr>
              <w:widowControl w:val="0"/>
              <w:autoSpaceDE w:val="0"/>
              <w:autoSpaceDN w:val="0"/>
              <w:adjustRightInd w:val="0"/>
              <w:spacing w:after="0" w:line="240" w:lineRule="auto"/>
              <w:ind w:right="125"/>
              <w:rPr>
                <w:rFonts w:ascii="Times New Roman" w:eastAsia="Times New Roman" w:hAnsi="Times New Roman" w:cs="Times New Roman"/>
                <w:lang w:eastAsia="ru-RU"/>
              </w:rPr>
            </w:pPr>
          </w:p>
        </w:tc>
      </w:tr>
      <w:tr w:rsidR="00412258" w:rsidRPr="00DE76D2" w:rsidTr="00412258">
        <w:tc>
          <w:tcPr>
            <w:tcW w:w="9357" w:type="dxa"/>
          </w:tcPr>
          <w:p w:rsidR="00412258" w:rsidRPr="00DE76D2" w:rsidRDefault="00412258" w:rsidP="00412258">
            <w:pPr>
              <w:widowControl w:val="0"/>
              <w:autoSpaceDE w:val="0"/>
              <w:autoSpaceDN w:val="0"/>
              <w:adjustRightInd w:val="0"/>
              <w:spacing w:after="0" w:line="240" w:lineRule="auto"/>
              <w:ind w:right="125"/>
              <w:rPr>
                <w:rFonts w:ascii="Times New Roman" w:eastAsia="Times New Roman" w:hAnsi="Times New Roman" w:cs="Times New Roman"/>
                <w:bCs/>
                <w:lang w:eastAsia="ru-RU"/>
              </w:rPr>
            </w:pPr>
            <w:r w:rsidRPr="00DE76D2">
              <w:rPr>
                <w:rFonts w:ascii="Times New Roman" w:eastAsia="Times New Roman" w:hAnsi="Times New Roman" w:cs="Times New Roman"/>
                <w:lang w:eastAsia="ru-RU"/>
              </w:rPr>
              <w:t xml:space="preserve">Статья </w:t>
            </w:r>
            <w:r w:rsidR="00440F9A" w:rsidRPr="00DE76D2">
              <w:rPr>
                <w:rFonts w:ascii="Times New Roman" w:eastAsia="Times New Roman" w:hAnsi="Times New Roman" w:cs="Times New Roman"/>
                <w:lang w:eastAsia="ru-RU"/>
              </w:rPr>
              <w:t>2</w:t>
            </w:r>
            <w:r w:rsidR="008C3AFB" w:rsidRPr="00DE76D2">
              <w:rPr>
                <w:rFonts w:ascii="Times New Roman" w:eastAsia="Times New Roman" w:hAnsi="Times New Roman" w:cs="Times New Roman"/>
                <w:lang w:eastAsia="ru-RU"/>
              </w:rPr>
              <w:t>8</w:t>
            </w:r>
            <w:r w:rsidRPr="00DE76D2">
              <w:rPr>
                <w:rFonts w:ascii="Times New Roman" w:eastAsia="Times New Roman" w:hAnsi="Times New Roman" w:cs="Times New Roman"/>
                <w:lang w:eastAsia="ru-RU"/>
              </w:rPr>
              <w:t xml:space="preserve">. </w:t>
            </w:r>
            <w:r w:rsidRPr="00DE76D2">
              <w:rPr>
                <w:rFonts w:ascii="Times New Roman" w:eastAsia="Times New Roman" w:hAnsi="Times New Roman" w:cs="Times New Roman"/>
                <w:bCs/>
                <w:lang w:eastAsia="ru-RU"/>
              </w:rPr>
              <w:t>Расторжение договора в связи с односторонним отказом стороны договора от исполнения договора</w:t>
            </w:r>
          </w:p>
          <w:p w:rsidR="00412258" w:rsidRPr="00DE76D2" w:rsidRDefault="00412258" w:rsidP="00412258">
            <w:pPr>
              <w:widowControl w:val="0"/>
              <w:autoSpaceDE w:val="0"/>
              <w:autoSpaceDN w:val="0"/>
              <w:adjustRightInd w:val="0"/>
              <w:spacing w:after="0" w:line="240" w:lineRule="auto"/>
              <w:ind w:right="125"/>
              <w:rPr>
                <w:rFonts w:ascii="Times New Roman" w:eastAsia="Times New Roman" w:hAnsi="Times New Roman" w:cs="Times New Roman"/>
                <w:b/>
                <w:lang w:eastAsia="ru-RU"/>
              </w:rPr>
            </w:pPr>
          </w:p>
        </w:tc>
      </w:tr>
      <w:tr w:rsidR="00412258" w:rsidRPr="00DE76D2" w:rsidTr="00412258">
        <w:tc>
          <w:tcPr>
            <w:tcW w:w="9357" w:type="dxa"/>
          </w:tcPr>
          <w:p w:rsidR="00412258" w:rsidRPr="00DE76D2" w:rsidRDefault="00412258" w:rsidP="00412258">
            <w:pPr>
              <w:widowControl w:val="0"/>
              <w:autoSpaceDE w:val="0"/>
              <w:autoSpaceDN w:val="0"/>
              <w:adjustRightInd w:val="0"/>
              <w:spacing w:after="0" w:line="240" w:lineRule="auto"/>
              <w:rPr>
                <w:rFonts w:ascii="Times New Roman" w:eastAsia="Times New Roman" w:hAnsi="Times New Roman" w:cs="Times New Roman"/>
                <w:b/>
                <w:lang w:eastAsia="ru-RU"/>
              </w:rPr>
            </w:pPr>
            <w:r w:rsidRPr="00DE76D2">
              <w:rPr>
                <w:rFonts w:ascii="Times New Roman" w:eastAsia="Times New Roman" w:hAnsi="Times New Roman" w:cs="Times New Roman"/>
                <w:b/>
                <w:lang w:eastAsia="ru-RU"/>
              </w:rPr>
              <w:t>РАЗДЕЛ 12. ЗАКЛЮЧИТЕЛЬНЫЕ ПОЛОЖЕНИЯ</w:t>
            </w:r>
          </w:p>
          <w:p w:rsidR="00412258" w:rsidRPr="00DE76D2" w:rsidRDefault="00412258" w:rsidP="00412258">
            <w:pPr>
              <w:widowControl w:val="0"/>
              <w:autoSpaceDE w:val="0"/>
              <w:autoSpaceDN w:val="0"/>
              <w:adjustRightInd w:val="0"/>
              <w:spacing w:after="0" w:line="240" w:lineRule="auto"/>
              <w:rPr>
                <w:rFonts w:ascii="Times New Roman" w:eastAsia="Times New Roman" w:hAnsi="Times New Roman" w:cs="Times New Roman"/>
                <w:b/>
                <w:lang w:eastAsia="ru-RU"/>
              </w:rPr>
            </w:pPr>
          </w:p>
        </w:tc>
      </w:tr>
      <w:tr w:rsidR="00DE76D2" w:rsidRPr="00DE76D2" w:rsidTr="00412258">
        <w:tc>
          <w:tcPr>
            <w:tcW w:w="9357" w:type="dxa"/>
            <w:hideMark/>
          </w:tcPr>
          <w:p w:rsidR="00412258" w:rsidRPr="00DE76D2" w:rsidRDefault="00412258" w:rsidP="008C3AFB">
            <w:pPr>
              <w:widowControl w:val="0"/>
              <w:autoSpaceDE w:val="0"/>
              <w:autoSpaceDN w:val="0"/>
              <w:adjustRightInd w:val="0"/>
              <w:spacing w:after="0" w:line="240" w:lineRule="auto"/>
              <w:rPr>
                <w:rFonts w:ascii="Times New Roman" w:eastAsia="Times New Roman" w:hAnsi="Times New Roman" w:cs="Times New Roman"/>
                <w:bCs/>
                <w:lang w:eastAsia="ru-RU"/>
              </w:rPr>
            </w:pPr>
            <w:r w:rsidRPr="00DE76D2">
              <w:rPr>
                <w:rFonts w:ascii="Times New Roman" w:eastAsia="Times New Roman" w:hAnsi="Times New Roman" w:cs="Times New Roman"/>
                <w:bCs/>
                <w:lang w:eastAsia="ru-RU"/>
              </w:rPr>
              <w:t xml:space="preserve">Статья </w:t>
            </w:r>
            <w:r w:rsidR="00440F9A" w:rsidRPr="00DE76D2">
              <w:rPr>
                <w:rFonts w:ascii="Times New Roman" w:eastAsia="Times New Roman" w:hAnsi="Times New Roman" w:cs="Times New Roman"/>
                <w:bCs/>
                <w:lang w:eastAsia="ru-RU"/>
              </w:rPr>
              <w:t>2</w:t>
            </w:r>
            <w:r w:rsidR="008C3AFB" w:rsidRPr="00DE76D2">
              <w:rPr>
                <w:rFonts w:ascii="Times New Roman" w:eastAsia="Times New Roman" w:hAnsi="Times New Roman" w:cs="Times New Roman"/>
                <w:bCs/>
                <w:lang w:eastAsia="ru-RU"/>
              </w:rPr>
              <w:t>9</w:t>
            </w:r>
            <w:r w:rsidRPr="00DE76D2">
              <w:rPr>
                <w:rFonts w:ascii="Times New Roman" w:eastAsia="Times New Roman" w:hAnsi="Times New Roman" w:cs="Times New Roman"/>
                <w:bCs/>
                <w:lang w:eastAsia="ru-RU"/>
              </w:rPr>
              <w:t xml:space="preserve">. </w:t>
            </w:r>
            <w:proofErr w:type="gramStart"/>
            <w:r w:rsidRPr="00DE76D2">
              <w:rPr>
                <w:rFonts w:ascii="Times New Roman" w:eastAsia="Times New Roman" w:hAnsi="Times New Roman" w:cs="Times New Roman"/>
                <w:bCs/>
                <w:lang w:eastAsia="ru-RU"/>
              </w:rPr>
              <w:t>Контроль за</w:t>
            </w:r>
            <w:proofErr w:type="gramEnd"/>
            <w:r w:rsidRPr="00DE76D2">
              <w:rPr>
                <w:rFonts w:ascii="Times New Roman" w:eastAsia="Times New Roman" w:hAnsi="Times New Roman" w:cs="Times New Roman"/>
                <w:bCs/>
                <w:lang w:eastAsia="ru-RU"/>
              </w:rPr>
              <w:t xml:space="preserve"> соблюдением требований Федерального закона от 18 июля 2011 года № 223-ФЗ и настоящего Положения</w:t>
            </w:r>
          </w:p>
        </w:tc>
      </w:tr>
      <w:tr w:rsidR="00DE76D2" w:rsidRPr="00DE76D2" w:rsidTr="00412258">
        <w:tc>
          <w:tcPr>
            <w:tcW w:w="9357" w:type="dxa"/>
            <w:hideMark/>
          </w:tcPr>
          <w:p w:rsidR="00412258" w:rsidRPr="00DE76D2" w:rsidRDefault="00412258" w:rsidP="008C3AFB">
            <w:pPr>
              <w:tabs>
                <w:tab w:val="left" w:pos="0"/>
              </w:tabs>
              <w:spacing w:after="0" w:line="240" w:lineRule="auto"/>
              <w:rPr>
                <w:rFonts w:ascii="Times New Roman" w:eastAsia="Times New Roman" w:hAnsi="Times New Roman" w:cs="Times New Roman"/>
                <w:bCs/>
                <w:lang w:eastAsia="ru-RU"/>
              </w:rPr>
            </w:pPr>
            <w:r w:rsidRPr="00DE76D2">
              <w:rPr>
                <w:rFonts w:ascii="Times New Roman" w:eastAsia="Times New Roman" w:hAnsi="Times New Roman" w:cs="Times New Roman"/>
                <w:lang w:eastAsia="ru-RU"/>
              </w:rPr>
              <w:t xml:space="preserve">Статья </w:t>
            </w:r>
            <w:r w:rsidR="008C3AFB" w:rsidRPr="00DE76D2">
              <w:rPr>
                <w:rFonts w:ascii="Times New Roman" w:eastAsia="Times New Roman" w:hAnsi="Times New Roman" w:cs="Times New Roman"/>
                <w:lang w:eastAsia="ru-RU"/>
              </w:rPr>
              <w:t>30</w:t>
            </w:r>
            <w:r w:rsidRPr="00DE76D2">
              <w:rPr>
                <w:rFonts w:ascii="Times New Roman" w:eastAsia="Times New Roman" w:hAnsi="Times New Roman" w:cs="Times New Roman"/>
                <w:lang w:eastAsia="ru-RU"/>
              </w:rPr>
              <w:t xml:space="preserve">. </w:t>
            </w:r>
            <w:r w:rsidRPr="00DE76D2">
              <w:rPr>
                <w:rFonts w:ascii="Times New Roman" w:eastAsia="Times New Roman" w:hAnsi="Times New Roman" w:cs="Times New Roman"/>
                <w:bCs/>
                <w:lang w:eastAsia="ru-RU"/>
              </w:rPr>
              <w:t>Обжалование действий (бездействия) Заказчика при закупке</w:t>
            </w:r>
          </w:p>
        </w:tc>
      </w:tr>
      <w:tr w:rsidR="00412258" w:rsidRPr="00DE76D2" w:rsidTr="00412258">
        <w:tc>
          <w:tcPr>
            <w:tcW w:w="9357" w:type="dxa"/>
            <w:hideMark/>
          </w:tcPr>
          <w:p w:rsidR="00412258" w:rsidRPr="00DE76D2" w:rsidRDefault="00412258" w:rsidP="008C3AFB">
            <w:pPr>
              <w:keepNext/>
              <w:keepLines/>
              <w:spacing w:after="0" w:line="240" w:lineRule="auto"/>
              <w:outlineLvl w:val="0"/>
              <w:rPr>
                <w:rFonts w:ascii="Times New Roman" w:hAnsi="Times New Roman" w:cs="Times New Roman"/>
                <w:bCs/>
              </w:rPr>
            </w:pPr>
            <w:r w:rsidRPr="00DE76D2">
              <w:rPr>
                <w:rFonts w:ascii="Times New Roman" w:hAnsi="Times New Roman" w:cs="Times New Roman"/>
              </w:rPr>
              <w:t xml:space="preserve">Статья </w:t>
            </w:r>
            <w:r w:rsidR="00440F9A" w:rsidRPr="00DE76D2">
              <w:rPr>
                <w:rFonts w:ascii="Times New Roman" w:hAnsi="Times New Roman" w:cs="Times New Roman"/>
              </w:rPr>
              <w:t>3</w:t>
            </w:r>
            <w:r w:rsidR="008C3AFB" w:rsidRPr="00DE76D2">
              <w:rPr>
                <w:rFonts w:ascii="Times New Roman" w:hAnsi="Times New Roman" w:cs="Times New Roman"/>
              </w:rPr>
              <w:t>1</w:t>
            </w:r>
            <w:r w:rsidRPr="00DE76D2">
              <w:rPr>
                <w:rFonts w:ascii="Times New Roman" w:hAnsi="Times New Roman" w:cs="Times New Roman"/>
                <w:bCs/>
              </w:rPr>
              <w:t>. Ответственность за нарушение требований Федерального закона от 18 июля 2011 года № 223-ФЗ и настоящего Положения</w:t>
            </w:r>
          </w:p>
        </w:tc>
      </w:tr>
    </w:tbl>
    <w:p w:rsidR="00D8268E" w:rsidRPr="00DE76D2" w:rsidRDefault="00D8268E" w:rsidP="00D8268E">
      <w:pPr>
        <w:widowControl w:val="0"/>
        <w:autoSpaceDE w:val="0"/>
        <w:autoSpaceDN w:val="0"/>
        <w:adjustRightInd w:val="0"/>
        <w:spacing w:after="0" w:line="240" w:lineRule="auto"/>
        <w:rPr>
          <w:rFonts w:ascii="Times New Roman" w:eastAsia="Times New Roman" w:hAnsi="Times New Roman" w:cs="Times New Roman"/>
          <w:lang w:eastAsia="ru-RU"/>
        </w:rPr>
      </w:pPr>
    </w:p>
    <w:p w:rsidR="00D8268E" w:rsidRPr="00DE76D2" w:rsidRDefault="00D8268E" w:rsidP="00D8268E">
      <w:pPr>
        <w:widowControl w:val="0"/>
        <w:autoSpaceDE w:val="0"/>
        <w:autoSpaceDN w:val="0"/>
        <w:adjustRightInd w:val="0"/>
        <w:spacing w:after="0" w:line="240" w:lineRule="auto"/>
        <w:ind w:right="125" w:firstLine="720"/>
        <w:jc w:val="both"/>
        <w:outlineLvl w:val="0"/>
        <w:rPr>
          <w:rFonts w:ascii="Times New Roman" w:eastAsia="Times New Roman" w:hAnsi="Times New Roman" w:cs="Times New Roman"/>
          <w:b/>
          <w:lang w:eastAsia="ru-RU"/>
        </w:rPr>
      </w:pPr>
    </w:p>
    <w:p w:rsidR="00D8268E" w:rsidRPr="00DE76D2" w:rsidRDefault="00D8268E" w:rsidP="00D8268E">
      <w:pPr>
        <w:spacing w:after="0" w:line="240" w:lineRule="auto"/>
        <w:rPr>
          <w:rFonts w:ascii="Times New Roman" w:eastAsia="Times New Roman" w:hAnsi="Times New Roman" w:cs="Times New Roman"/>
          <w:b/>
          <w:lang w:eastAsia="ru-RU"/>
        </w:rPr>
        <w:sectPr w:rsidR="00D8268E" w:rsidRPr="00DE76D2" w:rsidSect="00D81FC7">
          <w:footerReference w:type="default" r:id="rId10"/>
          <w:pgSz w:w="11909" w:h="16834"/>
          <w:pgMar w:top="1134" w:right="851" w:bottom="851" w:left="1701" w:header="170" w:footer="303" w:gutter="0"/>
          <w:cols w:space="720"/>
        </w:sectPr>
      </w:pPr>
    </w:p>
    <w:p w:rsidR="00D8268E" w:rsidRPr="00DE76D2" w:rsidRDefault="00D8268E" w:rsidP="00D8268E">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DE76D2">
        <w:rPr>
          <w:rFonts w:ascii="Times New Roman" w:eastAsia="Times New Roman" w:hAnsi="Times New Roman" w:cs="Times New Roman"/>
          <w:b/>
          <w:sz w:val="24"/>
          <w:szCs w:val="24"/>
          <w:lang w:eastAsia="ru-RU"/>
        </w:rPr>
        <w:lastRenderedPageBreak/>
        <w:t>ТЕРМИНЫ И ОПРЕДЕЛЕНИЯ</w:t>
      </w:r>
    </w:p>
    <w:p w:rsidR="00D8268E" w:rsidRPr="00DE76D2" w:rsidRDefault="00D8268E" w:rsidP="00D8268E">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b/>
          <w:sz w:val="24"/>
          <w:szCs w:val="24"/>
          <w:lang w:eastAsia="ru-RU"/>
        </w:rPr>
        <w:t>Заказчик</w:t>
      </w:r>
      <w:r w:rsidRPr="00DE76D2">
        <w:rPr>
          <w:rFonts w:ascii="Times New Roman" w:eastAsia="Times New Roman" w:hAnsi="Times New Roman" w:cs="Times New Roman"/>
          <w:sz w:val="24"/>
          <w:szCs w:val="24"/>
          <w:lang w:eastAsia="ru-RU"/>
        </w:rPr>
        <w:t xml:space="preserve"> - юридическое лицо, осуществляющее деятельность на территории РФ и проводящее закупки товаров, работ, услуг в соответствии с требованиями Федерального закона от 18 июля 2011 года № 223-ФЗ «О закупках товаров, работ, услуг отдельными видами юридических лиц» (далее по тексту – Закон № 223-ФЗ);</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b/>
          <w:sz w:val="24"/>
          <w:szCs w:val="24"/>
          <w:lang w:eastAsia="ru-RU"/>
        </w:rPr>
        <w:t>Организатор процедуры закупки</w:t>
      </w:r>
      <w:r w:rsidRPr="00DE76D2">
        <w:rPr>
          <w:rFonts w:ascii="Times New Roman" w:eastAsia="Times New Roman" w:hAnsi="Times New Roman" w:cs="Times New Roman"/>
          <w:sz w:val="24"/>
          <w:szCs w:val="24"/>
          <w:lang w:eastAsia="ru-RU"/>
        </w:rPr>
        <w:t xml:space="preserve"> - Заказчик, осуществляющий в рамках своих полномочий подготовку и проведение закупки;</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b/>
          <w:bCs/>
          <w:sz w:val="24"/>
          <w:szCs w:val="24"/>
          <w:lang w:eastAsia="ru-RU"/>
        </w:rPr>
        <w:t>Участник закупк</w:t>
      </w:r>
      <w:proofErr w:type="gramStart"/>
      <w:r w:rsidRPr="00DE76D2">
        <w:rPr>
          <w:rFonts w:ascii="Times New Roman" w:eastAsia="Times New Roman" w:hAnsi="Times New Roman" w:cs="Times New Roman"/>
          <w:b/>
          <w:bCs/>
          <w:sz w:val="24"/>
          <w:szCs w:val="24"/>
          <w:lang w:eastAsia="ru-RU"/>
        </w:rPr>
        <w:t>и</w:t>
      </w:r>
      <w:r w:rsidRPr="00DE76D2">
        <w:rPr>
          <w:rFonts w:ascii="Times New Roman" w:eastAsia="Times New Roman" w:hAnsi="Times New Roman" w:cs="Times New Roman"/>
          <w:i/>
          <w:sz w:val="24"/>
          <w:szCs w:val="24"/>
          <w:lang w:eastAsia="ru-RU"/>
        </w:rPr>
        <w:t>-</w:t>
      </w:r>
      <w:proofErr w:type="gramEnd"/>
      <w:r w:rsidRPr="00DE76D2">
        <w:rPr>
          <w:rFonts w:ascii="Times New Roman" w:eastAsia="Times New Roman" w:hAnsi="Times New Roman" w:cs="Times New Roman"/>
          <w:i/>
          <w:sz w:val="24"/>
          <w:szCs w:val="24"/>
          <w:lang w:eastAsia="ru-RU"/>
        </w:rPr>
        <w:t xml:space="preserve"> </w:t>
      </w:r>
      <w:r w:rsidRPr="00DE76D2">
        <w:rPr>
          <w:rFonts w:ascii="Times New Roman" w:eastAsia="Times New Roman" w:hAnsi="Times New Roman" w:cs="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настоящим Положением;</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b/>
          <w:sz w:val="24"/>
          <w:szCs w:val="24"/>
          <w:lang w:eastAsia="ru-RU"/>
        </w:rPr>
        <w:t xml:space="preserve">Закупка товара, работы, услуги для обеспечения нужд Заказчика </w:t>
      </w:r>
      <w:r w:rsidRPr="00DE76D2">
        <w:rPr>
          <w:rFonts w:ascii="Times New Roman" w:eastAsia="Times New Roman" w:hAnsi="Times New Roman" w:cs="Times New Roman"/>
          <w:sz w:val="24"/>
          <w:szCs w:val="24"/>
          <w:lang w:eastAsia="ru-RU"/>
        </w:rPr>
        <w:t>(далее - закупка) - осуществляемый в соответствии с настоящим Положением процесс определения поставщика, с целью заключения с ним договора для удовлетворения потребностей Заказчика в товарах, работах, услугах;</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b/>
          <w:sz w:val="24"/>
          <w:szCs w:val="24"/>
          <w:lang w:eastAsia="ru-RU"/>
        </w:rPr>
        <w:t>Процедура закупк</w:t>
      </w:r>
      <w:proofErr w:type="gramStart"/>
      <w:r w:rsidRPr="00DE76D2">
        <w:rPr>
          <w:rFonts w:ascii="Times New Roman" w:eastAsia="Times New Roman" w:hAnsi="Times New Roman" w:cs="Times New Roman"/>
          <w:b/>
          <w:sz w:val="24"/>
          <w:szCs w:val="24"/>
          <w:lang w:eastAsia="ru-RU"/>
        </w:rPr>
        <w:t>и</w:t>
      </w:r>
      <w:r w:rsidRPr="00DE76D2">
        <w:rPr>
          <w:rFonts w:ascii="Times New Roman" w:eastAsia="Times New Roman" w:hAnsi="Times New Roman" w:cs="Times New Roman"/>
          <w:sz w:val="24"/>
          <w:szCs w:val="24"/>
          <w:lang w:eastAsia="ru-RU"/>
        </w:rPr>
        <w:t>-</w:t>
      </w:r>
      <w:proofErr w:type="gramEnd"/>
      <w:r w:rsidRPr="00DE76D2">
        <w:rPr>
          <w:rFonts w:ascii="Times New Roman" w:eastAsia="Times New Roman" w:hAnsi="Times New Roman" w:cs="Times New Roman"/>
          <w:sz w:val="24"/>
          <w:szCs w:val="24"/>
          <w:lang w:eastAsia="ru-RU"/>
        </w:rPr>
        <w:t xml:space="preserve"> процедура, в результате проведения которой заказчик и Комиссия осуществляет выбор поставщика, исполнителя, подрядчика в соответствии с правилами, установленными документацией процедуры закупки, с которым заключается договор на поставку товаров, выполнение работ или оказание услуг;</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b/>
          <w:sz w:val="24"/>
          <w:szCs w:val="24"/>
          <w:lang w:eastAsia="ru-RU"/>
        </w:rPr>
        <w:t>Определение поставщика (подрядчика, исполнителя)</w:t>
      </w:r>
      <w:r w:rsidRPr="00DE76D2">
        <w:rPr>
          <w:rFonts w:ascii="Times New Roman" w:eastAsia="Times New Roman" w:hAnsi="Times New Roman" w:cs="Times New Roman"/>
          <w:sz w:val="24"/>
          <w:szCs w:val="24"/>
          <w:lang w:eastAsia="ru-RU"/>
        </w:rPr>
        <w:t xml:space="preserve"> - совокупность действий, которые осуществляются заказчиками в порядке, установленном Законом № 223-ФЗ и Положением;</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b/>
          <w:sz w:val="24"/>
          <w:szCs w:val="24"/>
          <w:lang w:eastAsia="ru-RU"/>
        </w:rPr>
        <w:t>Продукция</w:t>
      </w:r>
      <w:r w:rsidRPr="00DE76D2">
        <w:rPr>
          <w:rFonts w:ascii="Times New Roman" w:eastAsia="Times New Roman" w:hAnsi="Times New Roman" w:cs="Times New Roman"/>
          <w:sz w:val="24"/>
          <w:szCs w:val="24"/>
          <w:lang w:eastAsia="ru-RU"/>
        </w:rPr>
        <w:t xml:space="preserve"> - товары, работы, услуги.</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0"/>
          <w:szCs w:val="20"/>
          <w:lang w:eastAsia="ru-RU"/>
        </w:rPr>
      </w:pPr>
      <w:r w:rsidRPr="00DE76D2">
        <w:rPr>
          <w:rFonts w:ascii="Times New Roman" w:eastAsia="Times New Roman" w:hAnsi="Times New Roman" w:cs="Times New Roman"/>
          <w:b/>
          <w:sz w:val="24"/>
          <w:szCs w:val="24"/>
          <w:lang w:eastAsia="ru-RU"/>
        </w:rPr>
        <w:t xml:space="preserve">Товары </w:t>
      </w:r>
      <w:r w:rsidRPr="00DE76D2">
        <w:rPr>
          <w:rFonts w:ascii="Times New Roman" w:eastAsia="Times New Roman" w:hAnsi="Times New Roman" w:cs="Times New Roman"/>
          <w:i/>
          <w:sz w:val="24"/>
          <w:szCs w:val="24"/>
          <w:lang w:eastAsia="ru-RU"/>
        </w:rPr>
        <w:t>-</w:t>
      </w:r>
      <w:r w:rsidRPr="00DE76D2">
        <w:rPr>
          <w:rFonts w:ascii="Times New Roman" w:eastAsia="Times New Roman" w:hAnsi="Times New Roman" w:cs="Times New Roman"/>
          <w:sz w:val="24"/>
          <w:szCs w:val="24"/>
          <w:lang w:eastAsia="ru-RU"/>
        </w:rPr>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процедуры выбора поставщика происходит закупка товара и сопутствующих услуг (транспортировка, монтаж, наладка и т. п.), процедура рассматривается как направленная на закупку товара при условии, что стоимость таких сопутствующих услуг не превышает стоимости самих товаров;</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0"/>
          <w:szCs w:val="20"/>
          <w:lang w:eastAsia="ru-RU"/>
        </w:rPr>
      </w:pPr>
      <w:r w:rsidRPr="00DE76D2">
        <w:rPr>
          <w:rFonts w:ascii="Times New Roman" w:eastAsia="Times New Roman" w:hAnsi="Times New Roman" w:cs="Times New Roman"/>
          <w:b/>
          <w:sz w:val="24"/>
          <w:szCs w:val="24"/>
          <w:lang w:eastAsia="ru-RU"/>
        </w:rPr>
        <w:t>Работы</w:t>
      </w:r>
      <w:r w:rsidRPr="00DE76D2">
        <w:rPr>
          <w:rFonts w:ascii="Times New Roman" w:eastAsia="Times New Roman" w:hAnsi="Times New Roman" w:cs="Times New Roman"/>
          <w:sz w:val="24"/>
          <w:szCs w:val="24"/>
          <w:lang w:eastAsia="ru-RU"/>
        </w:rPr>
        <w:t xml:space="preserve"> - любая деятельность, результаты которой имеют материальное выражение и могут быть реализованы для удовлетворения потребностей Заказчика;</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b/>
          <w:sz w:val="24"/>
          <w:szCs w:val="24"/>
          <w:lang w:eastAsia="ru-RU"/>
        </w:rPr>
        <w:t>Услуг</w:t>
      </w:r>
      <w:proofErr w:type="gramStart"/>
      <w:r w:rsidRPr="00DE76D2">
        <w:rPr>
          <w:rFonts w:ascii="Times New Roman" w:eastAsia="Times New Roman" w:hAnsi="Times New Roman" w:cs="Times New Roman"/>
          <w:b/>
          <w:sz w:val="24"/>
          <w:szCs w:val="24"/>
          <w:lang w:eastAsia="ru-RU"/>
        </w:rPr>
        <w:t>и</w:t>
      </w:r>
      <w:r w:rsidRPr="00DE76D2">
        <w:rPr>
          <w:rFonts w:ascii="Times New Roman" w:eastAsia="Times New Roman" w:hAnsi="Times New Roman" w:cs="Times New Roman"/>
          <w:i/>
          <w:sz w:val="24"/>
          <w:szCs w:val="24"/>
          <w:lang w:eastAsia="ru-RU"/>
        </w:rPr>
        <w:t>-</w:t>
      </w:r>
      <w:proofErr w:type="gramEnd"/>
      <w:r w:rsidRPr="00DE76D2">
        <w:rPr>
          <w:rFonts w:ascii="Times New Roman" w:eastAsia="Times New Roman" w:hAnsi="Times New Roman" w:cs="Times New Roman"/>
          <w:sz w:val="24"/>
          <w:szCs w:val="24"/>
          <w:lang w:eastAsia="ru-RU"/>
        </w:rPr>
        <w:t xml:space="preserve">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В целях проведения  процедур закупки к услугам относится любой предмет закупки, помимо товаров и работ;</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b/>
          <w:sz w:val="24"/>
          <w:szCs w:val="24"/>
          <w:lang w:eastAsia="ru-RU"/>
        </w:rPr>
        <w:t>Документация о закупке</w:t>
      </w:r>
      <w:r w:rsidRPr="00DE76D2">
        <w:rPr>
          <w:rFonts w:ascii="Times New Roman" w:eastAsia="Times New Roman" w:hAnsi="Times New Roman" w:cs="Times New Roman"/>
          <w:sz w:val="24"/>
          <w:szCs w:val="24"/>
          <w:lang w:eastAsia="ru-RU"/>
        </w:rPr>
        <w:t xml:space="preserve"> - комплект документов, утверждаемый Заказчиком и содержащий информацию о предмете закупки, порядке и условиях участия в процедуре закупки, правилах оформления и подачи заявок участниками закупок, критериях выбора победителя, об условиях государственного контракта, заключаемого по результатам процедуры закупки;</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b/>
          <w:sz w:val="24"/>
          <w:szCs w:val="24"/>
          <w:lang w:eastAsia="ru-RU"/>
        </w:rPr>
        <w:t>Заявка на участие в процедуре закупки (предложение участника закупки)</w:t>
      </w:r>
      <w:r w:rsidRPr="00DE76D2">
        <w:rPr>
          <w:rFonts w:ascii="Times New Roman" w:eastAsia="Times New Roman" w:hAnsi="Times New Roman" w:cs="Times New Roman"/>
          <w:sz w:val="24"/>
          <w:szCs w:val="24"/>
          <w:lang w:eastAsia="ru-RU"/>
        </w:rPr>
        <w:t>- документы и сведения, содержащее предложения участника процедуры закупки, направленные заказчику по форме и в порядке, установленном документацией о закупке.</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b/>
          <w:sz w:val="24"/>
          <w:szCs w:val="24"/>
          <w:lang w:eastAsia="ru-RU"/>
        </w:rPr>
        <w:t>Победитель процедуры закупки</w:t>
      </w:r>
      <w:r w:rsidRPr="00DE76D2">
        <w:rPr>
          <w:rFonts w:ascii="Times New Roman" w:eastAsia="Times New Roman" w:hAnsi="Times New Roman" w:cs="Times New Roman"/>
          <w:sz w:val="24"/>
          <w:szCs w:val="24"/>
          <w:lang w:eastAsia="ru-RU"/>
        </w:rPr>
        <w:t xml:space="preserve"> - участник процедуры закупки, признанный таковым в соответствии с требованиями и порядком, установленным в закупочной документации на основании настоящего Положения.</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b/>
          <w:sz w:val="24"/>
          <w:szCs w:val="24"/>
          <w:lang w:eastAsia="ru-RU"/>
        </w:rPr>
        <w:lastRenderedPageBreak/>
        <w:t>Конкурентные процедуры закупок</w:t>
      </w:r>
      <w:r w:rsidRPr="00DE76D2">
        <w:rPr>
          <w:rFonts w:ascii="Times New Roman" w:eastAsia="Times New Roman" w:hAnsi="Times New Roman" w:cs="Times New Roman"/>
          <w:sz w:val="24"/>
          <w:szCs w:val="24"/>
          <w:lang w:eastAsia="ru-RU"/>
        </w:rPr>
        <w:t xml:space="preserve"> - процедуры, в ходе которых выбор лучшего поставщика осуществляется на основе </w:t>
      </w:r>
      <w:proofErr w:type="gramStart"/>
      <w:r w:rsidRPr="00DE76D2">
        <w:rPr>
          <w:rFonts w:ascii="Times New Roman" w:eastAsia="Times New Roman" w:hAnsi="Times New Roman" w:cs="Times New Roman"/>
          <w:sz w:val="24"/>
          <w:szCs w:val="24"/>
          <w:lang w:eastAsia="ru-RU"/>
        </w:rPr>
        <w:t>сравнения предложений нескольких участников процедуры закупки</w:t>
      </w:r>
      <w:proofErr w:type="gramEnd"/>
      <w:r w:rsidRPr="00DE76D2">
        <w:rPr>
          <w:rFonts w:ascii="Times New Roman" w:eastAsia="Times New Roman" w:hAnsi="Times New Roman" w:cs="Times New Roman"/>
          <w:sz w:val="24"/>
          <w:szCs w:val="24"/>
          <w:lang w:eastAsia="ru-RU"/>
        </w:rPr>
        <w:t>.</w:t>
      </w:r>
    </w:p>
    <w:p w:rsidR="00F07FA6" w:rsidRPr="004179E8" w:rsidRDefault="00F07FA6" w:rsidP="00F07FA6">
      <w:pPr>
        <w:autoSpaceDE w:val="0"/>
        <w:spacing w:after="0" w:line="240" w:lineRule="auto"/>
        <w:ind w:right="60" w:firstLine="567"/>
        <w:jc w:val="both"/>
        <w:rPr>
          <w:rFonts w:ascii="Times New Roman" w:hAnsi="Times New Roman" w:cs="Times New Roman"/>
          <w:bCs/>
          <w:sz w:val="24"/>
          <w:szCs w:val="24"/>
        </w:rPr>
      </w:pPr>
      <w:r w:rsidRPr="004179E8">
        <w:rPr>
          <w:rFonts w:ascii="Times New Roman" w:hAnsi="Times New Roman" w:cs="Times New Roman"/>
          <w:b/>
          <w:sz w:val="24"/>
          <w:szCs w:val="24"/>
        </w:rPr>
        <w:t>Аукцион</w:t>
      </w:r>
      <w:r w:rsidRPr="004179E8">
        <w:rPr>
          <w:sz w:val="24"/>
          <w:szCs w:val="24"/>
        </w:rPr>
        <w:t xml:space="preserve"> - </w:t>
      </w:r>
      <w:r w:rsidRPr="004179E8">
        <w:rPr>
          <w:rFonts w:ascii="Times New Roman" w:hAnsi="Times New Roman" w:cs="Times New Roman"/>
          <w:bCs/>
          <w:sz w:val="24"/>
          <w:szCs w:val="24"/>
        </w:rPr>
        <w:t>процедура закупки, при которой комиссия по размещению заказа определяет победителя аукциона, предложившего наиболее низкую цену договора, путем проведения торгов по снижению начальной (максимальной) цены договора (или повышению процента скидки от начальной (максимальной) цены такого договора), по правилам и в порядке, установленном документацией об аукционе.</w:t>
      </w:r>
    </w:p>
    <w:p w:rsidR="00F07FA6" w:rsidRPr="004179E8" w:rsidRDefault="00F07FA6" w:rsidP="00F07FA6">
      <w:pPr>
        <w:autoSpaceDE w:val="0"/>
        <w:spacing w:after="0" w:line="240" w:lineRule="auto"/>
        <w:ind w:right="60" w:firstLine="567"/>
        <w:jc w:val="both"/>
        <w:rPr>
          <w:rFonts w:ascii="Times New Roman" w:hAnsi="Times New Roman" w:cs="Times New Roman"/>
          <w:sz w:val="24"/>
          <w:szCs w:val="24"/>
        </w:rPr>
      </w:pPr>
      <w:r w:rsidRPr="004179E8">
        <w:rPr>
          <w:rFonts w:ascii="Times New Roman" w:hAnsi="Times New Roman" w:cs="Times New Roman"/>
          <w:b/>
          <w:sz w:val="24"/>
          <w:szCs w:val="24"/>
        </w:rPr>
        <w:t>Конкурс</w:t>
      </w:r>
      <w:r w:rsidRPr="004179E8">
        <w:rPr>
          <w:sz w:val="24"/>
          <w:szCs w:val="24"/>
        </w:rPr>
        <w:t xml:space="preserve"> – </w:t>
      </w:r>
      <w:r w:rsidRPr="004179E8">
        <w:rPr>
          <w:rFonts w:ascii="Times New Roman" w:hAnsi="Times New Roman" w:cs="Times New Roman"/>
          <w:sz w:val="24"/>
          <w:szCs w:val="24"/>
        </w:rPr>
        <w:t>открытая конкурентная процедура закупки с проведением торгов. Победителем конкурса признается участник, предложивший лучшие условия выполнения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b/>
          <w:bCs/>
          <w:sz w:val="24"/>
          <w:szCs w:val="24"/>
          <w:lang w:eastAsia="ru-RU"/>
        </w:rPr>
        <w:t>Запрос котирово</w:t>
      </w:r>
      <w:proofErr w:type="gramStart"/>
      <w:r w:rsidRPr="00DE76D2">
        <w:rPr>
          <w:rFonts w:ascii="Times New Roman" w:eastAsia="Times New Roman" w:hAnsi="Times New Roman" w:cs="Times New Roman"/>
          <w:b/>
          <w:bCs/>
          <w:sz w:val="24"/>
          <w:szCs w:val="24"/>
          <w:lang w:eastAsia="ru-RU"/>
        </w:rPr>
        <w:t>к</w:t>
      </w:r>
      <w:r w:rsidRPr="00DE76D2">
        <w:rPr>
          <w:rFonts w:ascii="Times New Roman" w:eastAsia="Times New Roman" w:hAnsi="Times New Roman" w:cs="Times New Roman"/>
          <w:sz w:val="24"/>
          <w:szCs w:val="24"/>
          <w:lang w:eastAsia="ru-RU"/>
        </w:rPr>
        <w:t>-</w:t>
      </w:r>
      <w:proofErr w:type="gramEnd"/>
      <w:r w:rsidRPr="00DE76D2">
        <w:rPr>
          <w:rFonts w:ascii="Times New Roman" w:eastAsia="Times New Roman" w:hAnsi="Times New Roman" w:cs="Times New Roman"/>
          <w:sz w:val="24"/>
          <w:szCs w:val="24"/>
          <w:lang w:eastAsia="ru-RU"/>
        </w:rPr>
        <w:t xml:space="preserve"> конкурентная </w:t>
      </w:r>
      <w:proofErr w:type="spellStart"/>
      <w:r w:rsidRPr="00DE76D2">
        <w:rPr>
          <w:rFonts w:ascii="Times New Roman" w:eastAsia="Times New Roman" w:hAnsi="Times New Roman" w:cs="Times New Roman"/>
          <w:sz w:val="24"/>
          <w:szCs w:val="24"/>
          <w:lang w:eastAsia="ru-RU"/>
        </w:rPr>
        <w:t>процедура</w:t>
      </w:r>
      <w:r w:rsidRPr="00DE76D2">
        <w:rPr>
          <w:rFonts w:ascii="Times New Roman" w:eastAsia="Times New Roman" w:hAnsi="Times New Roman" w:cs="Times New Roman"/>
          <w:bCs/>
          <w:sz w:val="24"/>
          <w:szCs w:val="24"/>
          <w:lang w:eastAsia="ru-RU"/>
        </w:rPr>
        <w:t>,</w:t>
      </w:r>
      <w:r w:rsidRPr="00DE76D2">
        <w:rPr>
          <w:rFonts w:ascii="Times New Roman" w:eastAsia="Times New Roman" w:hAnsi="Times New Roman" w:cs="Times New Roman"/>
          <w:sz w:val="24"/>
          <w:szCs w:val="24"/>
          <w:lang w:eastAsia="ru-RU"/>
        </w:rPr>
        <w:t>не</w:t>
      </w:r>
      <w:proofErr w:type="spellEnd"/>
      <w:r w:rsidRPr="00DE76D2">
        <w:rPr>
          <w:rFonts w:ascii="Times New Roman" w:eastAsia="Times New Roman" w:hAnsi="Times New Roman" w:cs="Times New Roman"/>
          <w:sz w:val="24"/>
          <w:szCs w:val="24"/>
          <w:lang w:eastAsia="ru-RU"/>
        </w:rPr>
        <w:t xml:space="preserve"> является разновидностью торгов. Победителем в проведении запроса цен признается Участник, предложивший наиболее низкую цену договора. Запрос котировок может проводиться в письменной или электронной форме.</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b/>
          <w:sz w:val="24"/>
          <w:szCs w:val="24"/>
          <w:lang w:eastAsia="ru-RU"/>
        </w:rPr>
        <w:t xml:space="preserve">Закупка у единственного поставщика (исполнителя, подрядчика) </w:t>
      </w:r>
      <w:r w:rsidRPr="00DE76D2">
        <w:rPr>
          <w:rFonts w:ascii="Times New Roman" w:eastAsia="Times New Roman" w:hAnsi="Times New Roman" w:cs="Times New Roman"/>
          <w:sz w:val="24"/>
          <w:szCs w:val="24"/>
          <w:lang w:eastAsia="ru-RU"/>
        </w:rPr>
        <w:t>- процедура закупки, в результате которой Заказчиком заключается договор с определенным им поставщиком (подрядчиком, исполнителем) без проведения конкурентных процедур.</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b/>
          <w:bCs/>
          <w:sz w:val="24"/>
          <w:szCs w:val="24"/>
          <w:lang w:eastAsia="ru-RU"/>
        </w:rPr>
        <w:t>Начальная (максимальная) цена договора</w:t>
      </w:r>
      <w:r w:rsidRPr="00DE76D2">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процедуры закупки.</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b/>
          <w:sz w:val="24"/>
          <w:szCs w:val="24"/>
          <w:lang w:eastAsia="ru-RU"/>
        </w:rPr>
        <w:t>Электронная торговая площадка</w:t>
      </w:r>
      <w:r w:rsidRPr="00DE76D2">
        <w:rPr>
          <w:rFonts w:ascii="Times New Roman" w:eastAsia="Times New Roman" w:hAnsi="Times New Roman" w:cs="Times New Roman"/>
          <w:sz w:val="24"/>
          <w:szCs w:val="24"/>
          <w:lang w:eastAsia="ru-RU"/>
        </w:rPr>
        <w:t xml:space="preserve"> – программно-аппаратный комплекс, </w:t>
      </w:r>
      <w:r w:rsidR="00C90646" w:rsidRPr="00DE76D2">
        <w:rPr>
          <w:rFonts w:ascii="Times New Roman" w:eastAsia="Times New Roman" w:hAnsi="Times New Roman" w:cs="Times New Roman"/>
          <w:sz w:val="24"/>
          <w:szCs w:val="24"/>
          <w:lang w:eastAsia="ru-RU"/>
        </w:rPr>
        <w:t>предназначенный для</w:t>
      </w:r>
      <w:r w:rsidRPr="00DE76D2">
        <w:rPr>
          <w:rFonts w:ascii="Times New Roman" w:eastAsia="Times New Roman" w:hAnsi="Times New Roman" w:cs="Times New Roman"/>
          <w:sz w:val="24"/>
          <w:szCs w:val="24"/>
          <w:lang w:eastAsia="ru-RU"/>
        </w:rPr>
        <w:t xml:space="preserve"> проведения </w:t>
      </w:r>
      <w:r w:rsidR="00C90646" w:rsidRPr="00DE76D2">
        <w:rPr>
          <w:rFonts w:ascii="Times New Roman" w:eastAsia="Times New Roman" w:hAnsi="Times New Roman" w:cs="Times New Roman"/>
          <w:sz w:val="24"/>
          <w:szCs w:val="24"/>
          <w:lang w:eastAsia="ru-RU"/>
        </w:rPr>
        <w:t>процедур закупки</w:t>
      </w:r>
      <w:r w:rsidRPr="00DE76D2">
        <w:rPr>
          <w:rFonts w:ascii="Times New Roman" w:eastAsia="Times New Roman" w:hAnsi="Times New Roman" w:cs="Times New Roman"/>
          <w:sz w:val="24"/>
          <w:szCs w:val="24"/>
          <w:lang w:eastAsia="ru-RU"/>
        </w:rPr>
        <w:t xml:space="preserve">   в электронной   </w:t>
      </w:r>
      <w:r w:rsidR="00C90646" w:rsidRPr="00DE76D2">
        <w:rPr>
          <w:rFonts w:ascii="Times New Roman" w:eastAsia="Times New Roman" w:hAnsi="Times New Roman" w:cs="Times New Roman"/>
          <w:sz w:val="24"/>
          <w:szCs w:val="24"/>
          <w:lang w:eastAsia="ru-RU"/>
        </w:rPr>
        <w:t>форме, в</w:t>
      </w:r>
      <w:r w:rsidRPr="00DE76D2">
        <w:rPr>
          <w:rFonts w:ascii="Times New Roman" w:eastAsia="Times New Roman" w:hAnsi="Times New Roman" w:cs="Times New Roman"/>
          <w:sz w:val="24"/>
          <w:szCs w:val="24"/>
          <w:lang w:eastAsia="ru-RU"/>
        </w:rPr>
        <w:t xml:space="preserve"> режиме реального времени на сайте в информационно-телекоммуникационной сети «Интернет».</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b/>
          <w:sz w:val="24"/>
          <w:szCs w:val="24"/>
          <w:lang w:eastAsia="ru-RU"/>
        </w:rPr>
        <w:t>Электронный документ</w:t>
      </w:r>
      <w:r w:rsidRPr="00DE76D2">
        <w:rPr>
          <w:rFonts w:ascii="Times New Roman" w:eastAsia="Times New Roman" w:hAnsi="Times New Roman" w:cs="Times New Roman"/>
          <w:sz w:val="24"/>
          <w:szCs w:val="24"/>
          <w:lang w:eastAsia="ru-RU"/>
        </w:rPr>
        <w:t xml:space="preserve"> – информация в электронной форме, подписанная электронной подписью.</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b/>
          <w:sz w:val="24"/>
          <w:szCs w:val="24"/>
          <w:lang w:eastAsia="ru-RU"/>
        </w:rPr>
        <w:t xml:space="preserve">Единая информационная система </w:t>
      </w:r>
      <w:r w:rsidRPr="00DE76D2">
        <w:rPr>
          <w:rFonts w:ascii="Times New Roman" w:eastAsia="Times New Roman" w:hAnsi="Times New Roman" w:cs="Times New Roman"/>
          <w:sz w:val="24"/>
          <w:szCs w:val="24"/>
          <w:lang w:eastAsia="ru-RU"/>
        </w:rPr>
        <w:t>(далее - единая информационная система)</w:t>
      </w:r>
      <w:r w:rsidRPr="00DE76D2">
        <w:rPr>
          <w:rFonts w:ascii="Times New Roman" w:eastAsia="Times New Roman" w:hAnsi="Times New Roman" w:cs="Times New Roman"/>
          <w:b/>
          <w:sz w:val="24"/>
          <w:szCs w:val="24"/>
          <w:lang w:eastAsia="ru-RU"/>
        </w:rPr>
        <w:t xml:space="preserve"> - </w:t>
      </w:r>
      <w:r w:rsidRPr="00DE76D2">
        <w:rPr>
          <w:rFonts w:ascii="Times New Roman" w:eastAsia="Times New Roman" w:hAnsi="Times New Roman" w:cs="Times New Roman"/>
          <w:sz w:val="24"/>
          <w:szCs w:val="24"/>
          <w:lang w:eastAsia="ru-RU"/>
        </w:rPr>
        <w:t xml:space="preserve">совокупность информации, указанной в части 3 статьи 4 Федерального </w:t>
      </w:r>
      <w:proofErr w:type="spellStart"/>
      <w:r w:rsidRPr="00DE76D2">
        <w:rPr>
          <w:rFonts w:ascii="Times New Roman" w:eastAsia="Times New Roman" w:hAnsi="Times New Roman" w:cs="Times New Roman"/>
          <w:sz w:val="24"/>
          <w:szCs w:val="24"/>
          <w:lang w:eastAsia="ru-RU"/>
        </w:rPr>
        <w:t>законаот</w:t>
      </w:r>
      <w:proofErr w:type="spellEnd"/>
      <w:r w:rsidRPr="00DE76D2">
        <w:rPr>
          <w:rFonts w:ascii="Times New Roman" w:eastAsia="Times New Roman" w:hAnsi="Times New Roman" w:cs="Times New Roman"/>
          <w:sz w:val="24"/>
          <w:szCs w:val="24"/>
          <w:lang w:eastAsia="ru-RU"/>
        </w:rPr>
        <w:t xml:space="preserve"> 05.04.2013 N 44-ФЗ «О контрактной системе в сфере закупок товаров, работ, услуг для обеспечения государственных и муниципальных </w:t>
      </w:r>
      <w:proofErr w:type="spellStart"/>
      <w:r w:rsidRPr="00DE76D2">
        <w:rPr>
          <w:rFonts w:ascii="Times New Roman" w:eastAsia="Times New Roman" w:hAnsi="Times New Roman" w:cs="Times New Roman"/>
          <w:sz w:val="24"/>
          <w:szCs w:val="24"/>
          <w:lang w:eastAsia="ru-RU"/>
        </w:rPr>
        <w:t>нужд</w:t>
      </w:r>
      <w:proofErr w:type="gramStart"/>
      <w:r w:rsidRPr="00DE76D2">
        <w:rPr>
          <w:rFonts w:ascii="Times New Roman" w:eastAsia="Times New Roman" w:hAnsi="Times New Roman" w:cs="Times New Roman"/>
          <w:sz w:val="24"/>
          <w:szCs w:val="24"/>
          <w:lang w:eastAsia="ru-RU"/>
        </w:rPr>
        <w:t>»и</w:t>
      </w:r>
      <w:proofErr w:type="spellEnd"/>
      <w:proofErr w:type="gramEnd"/>
      <w:r w:rsidRPr="00DE76D2">
        <w:rPr>
          <w:rFonts w:ascii="Times New Roman" w:eastAsia="Times New Roman" w:hAnsi="Times New Roman" w:cs="Times New Roman"/>
          <w:sz w:val="24"/>
          <w:szCs w:val="24"/>
          <w:lang w:eastAsia="ru-RU"/>
        </w:rPr>
        <w:t xml:space="preserve">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До ввода в эксплуатацию единой информационной системы информация и документы, предусмотренные настоящим Законом № 223-ФЗ,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в порядке, установленном Правительством Российской Федерации;</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b/>
          <w:bCs/>
          <w:sz w:val="24"/>
          <w:szCs w:val="24"/>
          <w:lang w:eastAsia="ru-RU"/>
        </w:rPr>
        <w:t xml:space="preserve">Комиссия по закупкам продукции (Комиссия) </w:t>
      </w:r>
      <w:r w:rsidRPr="00DE76D2">
        <w:rPr>
          <w:rFonts w:ascii="Times New Roman" w:eastAsia="Times New Roman" w:hAnsi="Times New Roman" w:cs="Times New Roman"/>
          <w:sz w:val="24"/>
          <w:szCs w:val="24"/>
          <w:lang w:eastAsia="ru-RU"/>
        </w:rPr>
        <w:t>- коллегиальный орган, создаваемый заказчиком для выбора поставщика, подрядчика, исполнителя путем проведения отдельных процедур закупки, предусмотренных настоящим Положением с целью заключения договора. Комиссия может быть постоянной или создаваемой в целях проведения отдельных процедур закупки или отдельных видов процедур закупки.</w:t>
      </w:r>
    </w:p>
    <w:p w:rsidR="00D8268E" w:rsidRPr="00DE76D2"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8268E" w:rsidRPr="00DE76D2" w:rsidRDefault="00D8268E" w:rsidP="00D8268E">
      <w:pPr>
        <w:spacing w:after="0" w:line="240" w:lineRule="auto"/>
        <w:rPr>
          <w:rFonts w:ascii="Times New Roman" w:eastAsia="Times New Roman" w:hAnsi="Times New Roman" w:cs="Times New Roman"/>
          <w:sz w:val="24"/>
          <w:szCs w:val="24"/>
          <w:lang w:eastAsia="ru-RU"/>
        </w:rPr>
        <w:sectPr w:rsidR="00D8268E" w:rsidRPr="00DE76D2" w:rsidSect="00D8268E">
          <w:pgSz w:w="11909" w:h="16834"/>
          <w:pgMar w:top="1134" w:right="851" w:bottom="1134" w:left="1701" w:header="170" w:footer="301" w:gutter="0"/>
          <w:cols w:space="720"/>
        </w:sectPr>
      </w:pPr>
    </w:p>
    <w:p w:rsidR="00D8268E" w:rsidRPr="00DE76D2" w:rsidRDefault="00D8268E" w:rsidP="00D8268E">
      <w:pPr>
        <w:widowControl w:val="0"/>
        <w:autoSpaceDE w:val="0"/>
        <w:autoSpaceDN w:val="0"/>
        <w:adjustRightInd w:val="0"/>
        <w:spacing w:after="0" w:line="240" w:lineRule="auto"/>
        <w:ind w:right="125" w:firstLine="567"/>
        <w:jc w:val="center"/>
        <w:outlineLvl w:val="0"/>
        <w:rPr>
          <w:rFonts w:ascii="Times New Roman" w:eastAsia="Times New Roman" w:hAnsi="Times New Roman" w:cs="Times New Roman"/>
          <w:b/>
          <w:sz w:val="24"/>
          <w:szCs w:val="24"/>
          <w:lang w:eastAsia="ru-RU"/>
        </w:rPr>
      </w:pPr>
      <w:r w:rsidRPr="00DE76D2">
        <w:rPr>
          <w:rFonts w:ascii="Times New Roman" w:eastAsia="Times New Roman" w:hAnsi="Times New Roman" w:cs="Times New Roman"/>
          <w:b/>
          <w:sz w:val="24"/>
          <w:szCs w:val="24"/>
          <w:lang w:eastAsia="ru-RU"/>
        </w:rPr>
        <w:lastRenderedPageBreak/>
        <w:t>РАЗДЕЛ 1. ОБЩИЕ ПОЛОЖЕНИЯ.</w:t>
      </w:r>
    </w:p>
    <w:p w:rsidR="00D8268E" w:rsidRPr="00DE76D2" w:rsidRDefault="00D8268E" w:rsidP="00D8268E">
      <w:pPr>
        <w:widowControl w:val="0"/>
        <w:autoSpaceDE w:val="0"/>
        <w:autoSpaceDN w:val="0"/>
        <w:adjustRightInd w:val="0"/>
        <w:spacing w:after="0" w:line="240" w:lineRule="auto"/>
        <w:ind w:right="125" w:firstLine="567"/>
        <w:jc w:val="center"/>
        <w:outlineLvl w:val="0"/>
        <w:rPr>
          <w:rFonts w:ascii="Times New Roman" w:eastAsia="Times New Roman" w:hAnsi="Times New Roman" w:cs="Times New Roman"/>
          <w:b/>
          <w:sz w:val="24"/>
          <w:szCs w:val="24"/>
          <w:lang w:eastAsia="ru-RU"/>
        </w:rPr>
      </w:pPr>
    </w:p>
    <w:p w:rsidR="00D8268E" w:rsidRPr="00DE76D2" w:rsidRDefault="00D8268E" w:rsidP="00D8268E">
      <w:pPr>
        <w:widowControl w:val="0"/>
        <w:autoSpaceDE w:val="0"/>
        <w:autoSpaceDN w:val="0"/>
        <w:adjustRightInd w:val="0"/>
        <w:spacing w:after="0" w:line="240" w:lineRule="auto"/>
        <w:ind w:right="125" w:firstLine="567"/>
        <w:jc w:val="both"/>
        <w:outlineLvl w:val="0"/>
        <w:rPr>
          <w:rFonts w:ascii="Times New Roman" w:eastAsia="Times New Roman" w:hAnsi="Times New Roman" w:cs="Times New Roman"/>
          <w:b/>
          <w:sz w:val="24"/>
          <w:szCs w:val="24"/>
          <w:lang w:eastAsia="ru-RU"/>
        </w:rPr>
      </w:pPr>
      <w:r w:rsidRPr="00DE76D2">
        <w:rPr>
          <w:rFonts w:ascii="Times New Roman" w:eastAsia="Times New Roman" w:hAnsi="Times New Roman" w:cs="Times New Roman"/>
          <w:b/>
          <w:sz w:val="24"/>
          <w:szCs w:val="24"/>
          <w:lang w:eastAsia="ru-RU"/>
        </w:rPr>
        <w:t>Статья 1. Предмет и цели регулирования Положения</w:t>
      </w:r>
    </w:p>
    <w:p w:rsidR="00D8268E" w:rsidRPr="00DE76D2" w:rsidRDefault="00D8268E" w:rsidP="00D8268E">
      <w:pPr>
        <w:widowControl w:val="0"/>
        <w:autoSpaceDE w:val="0"/>
        <w:autoSpaceDN w:val="0"/>
        <w:adjustRightInd w:val="0"/>
        <w:spacing w:after="0" w:line="240" w:lineRule="auto"/>
        <w:ind w:right="125" w:firstLine="567"/>
        <w:jc w:val="both"/>
        <w:outlineLvl w:val="0"/>
        <w:rPr>
          <w:rFonts w:ascii="Times New Roman" w:eastAsia="Times New Roman" w:hAnsi="Times New Roman" w:cs="Times New Roman"/>
          <w:sz w:val="24"/>
          <w:szCs w:val="24"/>
          <w:lang w:eastAsia="ru-RU"/>
        </w:rPr>
      </w:pPr>
    </w:p>
    <w:p w:rsidR="00D8268E" w:rsidRPr="00DE76D2" w:rsidRDefault="00D8268E" w:rsidP="00D8268E">
      <w:pPr>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1. </w:t>
      </w:r>
      <w:proofErr w:type="gramStart"/>
      <w:r w:rsidRPr="00DE76D2">
        <w:rPr>
          <w:rFonts w:ascii="Times New Roman" w:eastAsia="Times New Roman" w:hAnsi="Times New Roman" w:cs="Times New Roman"/>
          <w:sz w:val="24"/>
          <w:szCs w:val="24"/>
          <w:lang w:eastAsia="ru-RU"/>
        </w:rPr>
        <w:t>При закупке товаров, работ, услуг заказчики руководствуются Конституцией Российской Федерации, Гражданским кодексом Российской Федерации, Законом № 223-ФЗ,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части 3 статьи 2 Закона № 223-ФЗ, правовыми актами, регламентирующими правила закупки (далее - положение о закупке).</w:t>
      </w:r>
      <w:proofErr w:type="gramEnd"/>
    </w:p>
    <w:p w:rsidR="00D8268E" w:rsidRPr="00DE76D2" w:rsidRDefault="00D8268E" w:rsidP="00D8268E">
      <w:pPr>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Настоящее Положение является документом, который регламентирует закупочную деятельность заказчика и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2. </w:t>
      </w:r>
      <w:proofErr w:type="gramStart"/>
      <w:r w:rsidRPr="00DE76D2">
        <w:rPr>
          <w:rFonts w:ascii="Times New Roman" w:eastAsia="Times New Roman" w:hAnsi="Times New Roman" w:cs="Times New Roman"/>
          <w:sz w:val="24"/>
          <w:szCs w:val="24"/>
          <w:lang w:eastAsia="ru-RU"/>
        </w:rPr>
        <w:t>Целями регулирования настоящего Положения являются обеспечение единства экономического пространства, создание условий для своевременного и полного удовлетворения потребностей юридических лиц, указанных в части 2 статьи 1 Законом № 223-ФЗ,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для нужд заказчика и стимулирование такого</w:t>
      </w:r>
      <w:proofErr w:type="gramEnd"/>
      <w:r w:rsidRPr="00DE76D2">
        <w:rPr>
          <w:rFonts w:ascii="Times New Roman" w:eastAsia="Times New Roman" w:hAnsi="Times New Roman" w:cs="Times New Roman"/>
          <w:sz w:val="24"/>
          <w:szCs w:val="24"/>
          <w:lang w:eastAsia="ru-RU"/>
        </w:rPr>
        <w:t xml:space="preserve"> участия, развитие добросовестной конкуренции, обеспечение гласности и прозрачности закупки, предотвращение коррупции и других злоупотреблений.</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3. Настоящее Положение применяется заказчиком при осуществлении закупок:</w:t>
      </w:r>
    </w:p>
    <w:p w:rsidR="00D8268E" w:rsidRPr="00DE76D2"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а)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DE76D2">
        <w:rPr>
          <w:rFonts w:ascii="Times New Roman" w:eastAsia="Times New Roman" w:hAnsi="Times New Roman" w:cs="Times New Roman"/>
          <w:sz w:val="24"/>
          <w:szCs w:val="24"/>
          <w:lang w:eastAsia="ru-RU"/>
        </w:rPr>
        <w:t>грантодателями</w:t>
      </w:r>
      <w:proofErr w:type="spellEnd"/>
      <w:r w:rsidRPr="00DE76D2">
        <w:rPr>
          <w:rFonts w:ascii="Times New Roman" w:eastAsia="Times New Roman" w:hAnsi="Times New Roman" w:cs="Times New Roman"/>
          <w:sz w:val="24"/>
          <w:szCs w:val="24"/>
          <w:lang w:eastAsia="ru-RU"/>
        </w:rPr>
        <w:t>, не установлено иное;</w:t>
      </w:r>
    </w:p>
    <w:p w:rsidR="00D8268E" w:rsidRPr="00DE76D2"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D8268E" w:rsidRPr="00DE76D2"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в) за счет средств, полученных при осуществлении им иной приносящей доход деятельности от физических лиц, юридических лиц, в том числе </w:t>
      </w:r>
      <w:r w:rsidR="00C90646" w:rsidRPr="00DE76D2">
        <w:rPr>
          <w:rFonts w:ascii="Times New Roman" w:eastAsia="Times New Roman" w:hAnsi="Times New Roman" w:cs="Times New Roman"/>
          <w:sz w:val="24"/>
          <w:szCs w:val="24"/>
          <w:lang w:eastAsia="ru-RU"/>
        </w:rPr>
        <w:t>в рамках,</w:t>
      </w:r>
      <w:r w:rsidRPr="00DE76D2">
        <w:rPr>
          <w:rFonts w:ascii="Times New Roman" w:eastAsia="Times New Roman" w:hAnsi="Times New Roman" w:cs="Times New Roman"/>
          <w:sz w:val="24"/>
          <w:szCs w:val="24"/>
          <w:lang w:eastAsia="ru-RU"/>
        </w:rPr>
        <w:t xml:space="preserve">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b/>
          <w:sz w:val="24"/>
          <w:szCs w:val="24"/>
          <w:lang w:eastAsia="ru-RU"/>
        </w:rPr>
      </w:pPr>
      <w:r w:rsidRPr="00DE76D2">
        <w:rPr>
          <w:rFonts w:ascii="Times New Roman" w:eastAsia="Times New Roman" w:hAnsi="Times New Roman" w:cs="Times New Roman"/>
          <w:b/>
          <w:sz w:val="24"/>
          <w:szCs w:val="24"/>
          <w:lang w:eastAsia="ru-RU"/>
        </w:rPr>
        <w:t>Статья 2. Нормативно-правовое регулирование и условия участия в закупочных процедурах.</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b/>
          <w:sz w:val="24"/>
          <w:szCs w:val="24"/>
          <w:lang w:eastAsia="ru-RU"/>
        </w:rPr>
      </w:pP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1. Настоящее положение основывается на нормах Конституции Российской Федерации, Гражданского кодекса РФ, Федерального закона от 26 июля </w:t>
      </w:r>
      <w:smartTag w:uri="urn:schemas-microsoft-com:office:smarttags" w:element="metricconverter">
        <w:smartTagPr>
          <w:attr w:name="ProductID" w:val="2006 г"/>
        </w:smartTagPr>
        <w:r w:rsidRPr="00DE76D2">
          <w:rPr>
            <w:rFonts w:ascii="Times New Roman" w:eastAsia="Times New Roman" w:hAnsi="Times New Roman" w:cs="Times New Roman"/>
            <w:sz w:val="24"/>
            <w:szCs w:val="24"/>
            <w:lang w:eastAsia="ru-RU"/>
          </w:rPr>
          <w:t>2006 г</w:t>
        </w:r>
      </w:smartTag>
      <w:r w:rsidRPr="00DE76D2">
        <w:rPr>
          <w:rFonts w:ascii="Times New Roman" w:eastAsia="Times New Roman" w:hAnsi="Times New Roman" w:cs="Times New Roman"/>
          <w:sz w:val="24"/>
          <w:szCs w:val="24"/>
          <w:lang w:eastAsia="ru-RU"/>
        </w:rPr>
        <w:t>. № 135-ФЗ</w:t>
      </w:r>
      <w:proofErr w:type="gramStart"/>
      <w:r w:rsidRPr="00DE76D2">
        <w:rPr>
          <w:rFonts w:ascii="Times New Roman" w:eastAsia="Times New Roman" w:hAnsi="Times New Roman" w:cs="Times New Roman"/>
          <w:sz w:val="24"/>
          <w:szCs w:val="24"/>
          <w:lang w:eastAsia="ru-RU"/>
        </w:rPr>
        <w:t>«О</w:t>
      </w:r>
      <w:proofErr w:type="gramEnd"/>
      <w:r w:rsidRPr="00DE76D2">
        <w:rPr>
          <w:rFonts w:ascii="Times New Roman" w:eastAsia="Times New Roman" w:hAnsi="Times New Roman" w:cs="Times New Roman"/>
          <w:sz w:val="24"/>
          <w:szCs w:val="24"/>
          <w:lang w:eastAsia="ru-RU"/>
        </w:rPr>
        <w:t xml:space="preserve"> защите конкуренции», Федерального закона от 18 июля </w:t>
      </w:r>
      <w:smartTag w:uri="urn:schemas-microsoft-com:office:smarttags" w:element="metricconverter">
        <w:smartTagPr>
          <w:attr w:name="ProductID" w:val="2011 г"/>
        </w:smartTagPr>
        <w:r w:rsidRPr="00DE76D2">
          <w:rPr>
            <w:rFonts w:ascii="Times New Roman" w:eastAsia="Times New Roman" w:hAnsi="Times New Roman" w:cs="Times New Roman"/>
            <w:sz w:val="24"/>
            <w:szCs w:val="24"/>
            <w:lang w:eastAsia="ru-RU"/>
          </w:rPr>
          <w:t>2011 г</w:t>
        </w:r>
      </w:smartTag>
      <w:r w:rsidRPr="00DE76D2">
        <w:rPr>
          <w:rFonts w:ascii="Times New Roman" w:eastAsia="Times New Roman" w:hAnsi="Times New Roman" w:cs="Times New Roman"/>
          <w:sz w:val="24"/>
          <w:szCs w:val="24"/>
          <w:lang w:eastAsia="ru-RU"/>
        </w:rPr>
        <w:t xml:space="preserve">. № 223-ФЗ «О закупках товаров, работ, услуг отдельными видами юридических лиц», других федеральных законов и иных нормативно-правовых актов, Устава Учреждения. </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2. Настоящее Положение является документом, регламентирующим закупочную деятельность Заказчика, и содержит требования к порядку подготовки и проведения процедур закупки (включая способы закупки) и условия их применения, порядок </w:t>
      </w:r>
      <w:r w:rsidRPr="00DE76D2">
        <w:rPr>
          <w:rFonts w:ascii="Times New Roman" w:eastAsia="Times New Roman" w:hAnsi="Times New Roman" w:cs="Times New Roman"/>
          <w:sz w:val="24"/>
          <w:szCs w:val="24"/>
          <w:lang w:eastAsia="ru-RU"/>
        </w:rPr>
        <w:lastRenderedPageBreak/>
        <w:t>заключения и исполнения договоров, а также иные связанные с обеспечением закупки положения.</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3. Процедуры закупок, предусмотренные настоящим Положением, за исключением аукциона (торги), не регулируются ст. 447 - 449 Гражданского кодекса Российской Федерации, не являются публичным конкурсом и не регулируются ст. 1057 - 1061 Гражданского кодекса Российской Федерации, а также ст. 17 Федерального закона от 26 июля 2006 года № 135-ФЗ «О защите конкуренции». </w:t>
      </w:r>
    </w:p>
    <w:p w:rsidR="00D8268E" w:rsidRPr="00DE76D2" w:rsidRDefault="00D8268E" w:rsidP="00D8268E">
      <w:pPr>
        <w:widowControl w:val="0"/>
        <w:tabs>
          <w:tab w:val="left" w:pos="-326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4. Участник закупочной процедуры несет за свой счет все расходы и риски, связанные с участием в закупочных процедурах, за исключением случаев, прямо предусмотренных законодательством.</w:t>
      </w:r>
    </w:p>
    <w:p w:rsidR="00D8268E" w:rsidRPr="00DE76D2" w:rsidRDefault="00D8268E" w:rsidP="00D8268E">
      <w:pPr>
        <w:widowControl w:val="0"/>
        <w:tabs>
          <w:tab w:val="left" w:pos="-326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5. Заказчик вправе принять решение об отмене процедуры закупки в сроки, предусмотренные настоящим Положением.</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rPr>
      </w:pPr>
      <w:r w:rsidRPr="00DE76D2">
        <w:rPr>
          <w:rFonts w:ascii="Times New Roman" w:eastAsia="Times New Roman" w:hAnsi="Times New Roman" w:cs="Times New Roman"/>
          <w:b/>
          <w:sz w:val="24"/>
          <w:szCs w:val="24"/>
        </w:rPr>
        <w:t xml:space="preserve">Статья 3. </w:t>
      </w:r>
      <w:r w:rsidRPr="00DE76D2">
        <w:rPr>
          <w:rFonts w:ascii="Times New Roman" w:eastAsia="Times New Roman" w:hAnsi="Times New Roman" w:cs="Times New Roman"/>
          <w:b/>
          <w:bCs/>
          <w:sz w:val="24"/>
          <w:szCs w:val="24"/>
        </w:rPr>
        <w:t>Область применения настоящего Положения.</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rPr>
      </w:pPr>
    </w:p>
    <w:p w:rsidR="00D8268E" w:rsidRPr="00DE76D2" w:rsidRDefault="00D8268E" w:rsidP="00D8268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1. Настоящее Положение разработано для применения при проведении закупок  товаров, работ, услуг для заказчика, за исключением случаев, в которых действующим законодательством РФ и настоящим Положением установлен иной порядок осуществления закупок. </w:t>
      </w:r>
    </w:p>
    <w:p w:rsidR="00D8268E" w:rsidRPr="00DE76D2" w:rsidRDefault="00D8268E" w:rsidP="00D8268E">
      <w:pPr>
        <w:widowControl w:val="0"/>
        <w:shd w:val="clear" w:color="auto" w:fill="FFFFFF"/>
        <w:tabs>
          <w:tab w:val="left" w:pos="-311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2. Настоящее Положение применяется к закупкам продукции для нужд Заказчика, за исключением отношений, связанных с:</w:t>
      </w:r>
    </w:p>
    <w:p w:rsidR="00D8268E" w:rsidRPr="00DE76D2"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D8268E" w:rsidRPr="00DE76D2"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2) приобретением заказчиком биржевых товаров на товарной бирже в соответствии с законодательством о товарных биржах и биржевой торговле;</w:t>
      </w:r>
    </w:p>
    <w:p w:rsidR="00D8268E" w:rsidRPr="00DE76D2"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3) осуществлением заказчиком закупок товаров, работ,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8268E" w:rsidRPr="00DE76D2"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4) закупкой в области военно-технического сотрудничества;</w:t>
      </w:r>
    </w:p>
    <w:p w:rsidR="00D8268E" w:rsidRPr="00DE76D2"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D8268E" w:rsidRPr="00DE76D2"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N 307-ФЗ «Об аудиторской деятельности»;</w:t>
      </w:r>
    </w:p>
    <w:p w:rsidR="00D8268E" w:rsidRPr="00DE76D2"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7) заключением и исполнением договоров в соответствии с законодательством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w:t>
      </w:r>
    </w:p>
    <w:p w:rsidR="00D8268E" w:rsidRPr="00DE76D2"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8) осуществлением кредитной организацией лизинговых операций и межбанковских операций, в том числе с иностранными банками;</w:t>
      </w:r>
    </w:p>
    <w:p w:rsidR="00D8268E" w:rsidRPr="00DE76D2"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9)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3. При закупках продукции Заказчик руководствуется следующими принципами:</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информационная открытость закупки;</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равноправие, справедливость, отсутствие дискриминации и необоснованных ограничений конкуренции по отношению к участникам закупки;</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 целевое и экономически эффективное расходование денежных средств на приобретение продукции (с учетом при необходимости стоимости жизненного цикла закупаемой продукции) и реализации мер, направленных на сокращение издержек </w:t>
      </w:r>
      <w:r w:rsidRPr="00DE76D2">
        <w:rPr>
          <w:rFonts w:ascii="Times New Roman" w:eastAsia="Times New Roman" w:hAnsi="Times New Roman" w:cs="Times New Roman"/>
          <w:sz w:val="24"/>
          <w:szCs w:val="24"/>
        </w:rPr>
        <w:lastRenderedPageBreak/>
        <w:t>заказчика.</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8268E" w:rsidRPr="00DE76D2" w:rsidRDefault="00D8268E" w:rsidP="00D8268E">
      <w:pPr>
        <w:keepNext/>
        <w:spacing w:after="0" w:line="240" w:lineRule="auto"/>
        <w:ind w:firstLine="567"/>
        <w:jc w:val="center"/>
        <w:outlineLvl w:val="0"/>
        <w:rPr>
          <w:rFonts w:ascii="Times New Roman" w:eastAsia="Times New Roman" w:hAnsi="Times New Roman" w:cs="Times New Roman"/>
          <w:b/>
          <w:bCs/>
          <w:kern w:val="32"/>
          <w:sz w:val="24"/>
          <w:szCs w:val="24"/>
          <w:lang w:eastAsia="ru-RU"/>
        </w:rPr>
      </w:pPr>
      <w:bookmarkStart w:id="0" w:name="_Toc304772306"/>
      <w:r w:rsidRPr="00DE76D2">
        <w:rPr>
          <w:rFonts w:ascii="Times New Roman" w:eastAsia="Times New Roman" w:hAnsi="Times New Roman" w:cs="Times New Roman"/>
          <w:b/>
          <w:bCs/>
          <w:kern w:val="32"/>
          <w:sz w:val="24"/>
          <w:szCs w:val="24"/>
          <w:lang w:eastAsia="ru-RU"/>
        </w:rPr>
        <w:t>РАЗДЕЛ 2. ОРГАНИЗАЦИЯ ЗАКУПОЧНОЙ ДЕЯТЕЛЬНОСТИ</w:t>
      </w:r>
      <w:bookmarkEnd w:id="0"/>
      <w:r w:rsidRPr="00DE76D2">
        <w:rPr>
          <w:rFonts w:ascii="Times New Roman" w:eastAsia="Times New Roman" w:hAnsi="Times New Roman" w:cs="Times New Roman"/>
          <w:b/>
          <w:bCs/>
          <w:kern w:val="32"/>
          <w:sz w:val="24"/>
          <w:szCs w:val="24"/>
          <w:lang w:eastAsia="ru-RU"/>
        </w:rPr>
        <w:t>.</w:t>
      </w:r>
    </w:p>
    <w:p w:rsidR="00D8268E" w:rsidRPr="00DE76D2" w:rsidRDefault="00D8268E" w:rsidP="00D8268E">
      <w:pPr>
        <w:keepNext/>
        <w:widowControl w:val="0"/>
        <w:autoSpaceDE w:val="0"/>
        <w:autoSpaceDN w:val="0"/>
        <w:adjustRightInd w:val="0"/>
        <w:spacing w:after="0" w:line="240" w:lineRule="auto"/>
        <w:ind w:firstLine="567"/>
        <w:outlineLvl w:val="2"/>
        <w:rPr>
          <w:rFonts w:ascii="Times New Roman" w:eastAsia="Times New Roman" w:hAnsi="Times New Roman" w:cs="Times New Roman"/>
          <w:sz w:val="24"/>
          <w:szCs w:val="24"/>
          <w:lang w:eastAsia="ru-RU"/>
        </w:rPr>
      </w:pPr>
      <w:bookmarkStart w:id="1" w:name="_Toc304547036"/>
    </w:p>
    <w:p w:rsidR="00D8268E" w:rsidRPr="00DE76D2" w:rsidRDefault="00D8268E" w:rsidP="00D8268E">
      <w:pPr>
        <w:keepNext/>
        <w:widowControl w:val="0"/>
        <w:autoSpaceDE w:val="0"/>
        <w:autoSpaceDN w:val="0"/>
        <w:adjustRightInd w:val="0"/>
        <w:spacing w:after="0" w:line="240" w:lineRule="auto"/>
        <w:ind w:firstLine="567"/>
        <w:outlineLvl w:val="2"/>
        <w:rPr>
          <w:rFonts w:ascii="Times New Roman" w:eastAsia="Times New Roman" w:hAnsi="Times New Roman" w:cs="Times New Roman"/>
          <w:b/>
          <w:sz w:val="24"/>
          <w:szCs w:val="24"/>
        </w:rPr>
      </w:pPr>
      <w:r w:rsidRPr="00DE76D2">
        <w:rPr>
          <w:rFonts w:ascii="Times New Roman" w:eastAsia="Times New Roman" w:hAnsi="Times New Roman" w:cs="Times New Roman"/>
          <w:b/>
          <w:sz w:val="24"/>
          <w:szCs w:val="24"/>
        </w:rPr>
        <w:t>Статья 4. Заказчик.</w:t>
      </w:r>
    </w:p>
    <w:bookmarkEnd w:id="1"/>
    <w:p w:rsidR="00D8268E" w:rsidRPr="00DE76D2" w:rsidRDefault="00D8268E" w:rsidP="00D8268E">
      <w:pPr>
        <w:keepNext/>
        <w:widowControl w:val="0"/>
        <w:autoSpaceDE w:val="0"/>
        <w:autoSpaceDN w:val="0"/>
        <w:adjustRightInd w:val="0"/>
        <w:spacing w:after="0" w:line="240" w:lineRule="auto"/>
        <w:ind w:firstLine="567"/>
        <w:outlineLvl w:val="2"/>
        <w:rPr>
          <w:rFonts w:ascii="Times New Roman" w:eastAsia="Times New Roman" w:hAnsi="Times New Roman" w:cs="Times New Roman"/>
          <w:bCs/>
          <w:sz w:val="24"/>
          <w:szCs w:val="24"/>
        </w:rPr>
      </w:pP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1. Сведения о закупках продукции размещаются Заказчиком на основании плана закупок товаров, работ, услуг. </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Заказчиком является юридическое лицо, для удовлетворения нужд и за счет средств которого осуществляются закупки продукции. </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2. По решению Заказчика его функции по подготовке проектов документов при проведении закупки могут быть переданы организации на основании договора, заключаемого в соответствии с настоящим Положением.</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3. При осуществлении закупочной деятельности Заказчик реализует следующие функции:</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1) планирование закупок: формирование, утверждение и ведение плана закупок и изменений (при наличии);</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2) выбор способа закупки, в том числе утверждение закупочной документации;</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3) проведение закупочных процедур, в том числе размещение необходимой информации на официальном сайте (электронной торговой площадке);</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4) заключение и исполнение договоров по итогам закупочных процедур;</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5) формирование и утверждение отчетности о заключенных договорах;</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6) контроль исполнения договоров;</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7) обеспечение публичной отчетности и отчетности перед вышестоящей организацией;</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8) оценка эффективности закупок;</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9) выполнение иных функций, установленных настоящим Положением.</w:t>
      </w:r>
    </w:p>
    <w:p w:rsidR="00D8268E" w:rsidRPr="00DE76D2" w:rsidRDefault="00D8268E" w:rsidP="00D8268E">
      <w:pPr>
        <w:shd w:val="clear" w:color="auto" w:fill="FFFFFF"/>
        <w:tabs>
          <w:tab w:val="left" w:pos="708"/>
          <w:tab w:val="num" w:pos="1702"/>
        </w:tabs>
        <w:spacing w:after="0" w:line="240" w:lineRule="auto"/>
        <w:ind w:firstLine="567"/>
        <w:jc w:val="both"/>
        <w:rPr>
          <w:rFonts w:ascii="Times New Roman" w:eastAsia="Times New Roman" w:hAnsi="Times New Roman" w:cs="Times New Roman"/>
          <w:sz w:val="24"/>
          <w:szCs w:val="24"/>
          <w:lang w:eastAsia="ru-RU"/>
        </w:rPr>
      </w:pPr>
    </w:p>
    <w:p w:rsidR="00D8268E" w:rsidRPr="00DE76D2" w:rsidRDefault="00D8268E" w:rsidP="00D8268E">
      <w:pPr>
        <w:keepNext/>
        <w:widowControl w:val="0"/>
        <w:autoSpaceDE w:val="0"/>
        <w:autoSpaceDN w:val="0"/>
        <w:adjustRightInd w:val="0"/>
        <w:spacing w:after="0" w:line="240" w:lineRule="auto"/>
        <w:ind w:firstLine="567"/>
        <w:outlineLvl w:val="2"/>
        <w:rPr>
          <w:rFonts w:ascii="Times New Roman" w:eastAsia="Times New Roman" w:hAnsi="Times New Roman" w:cs="Times New Roman"/>
          <w:b/>
          <w:sz w:val="24"/>
          <w:szCs w:val="24"/>
        </w:rPr>
      </w:pPr>
      <w:r w:rsidRPr="00DE76D2">
        <w:rPr>
          <w:rFonts w:ascii="Times New Roman" w:eastAsia="Times New Roman" w:hAnsi="Times New Roman" w:cs="Times New Roman"/>
          <w:b/>
          <w:sz w:val="24"/>
          <w:szCs w:val="24"/>
        </w:rPr>
        <w:t>Статья 5. Комиссия по закупкам продукции.</w:t>
      </w:r>
    </w:p>
    <w:p w:rsidR="00D8268E" w:rsidRPr="00DE76D2"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sz w:val="20"/>
          <w:szCs w:val="20"/>
        </w:rPr>
      </w:pP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rPr>
        <w:t xml:space="preserve">1. Органом, непосредственно осуществляющим выбор поставщика с целью заключения с ним договора, является Комиссия по закупкам продукции (далее - Комиссия), формируемая Заказчиком. </w:t>
      </w:r>
      <w:r w:rsidRPr="00DE76D2">
        <w:rPr>
          <w:rFonts w:ascii="Times New Roman" w:eastAsia="Times New Roman" w:hAnsi="Times New Roman" w:cs="Times New Roman"/>
          <w:sz w:val="24"/>
          <w:szCs w:val="24"/>
          <w:lang w:eastAsia="ru-RU"/>
        </w:rPr>
        <w:t>Комиссия является коллегиальным органом. Комиссия может быть постоянной (Единая) или создаваемой в целях проведения отдельных процедур закупки или отдельных видов процедур закупки.</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rPr>
        <w:t xml:space="preserve">2. </w:t>
      </w:r>
      <w:r w:rsidRPr="00DE76D2">
        <w:rPr>
          <w:rFonts w:ascii="Times New Roman" w:eastAsia="Times New Roman" w:hAnsi="Times New Roman" w:cs="Times New Roman"/>
          <w:sz w:val="24"/>
          <w:szCs w:val="24"/>
          <w:lang w:eastAsia="ru-RU"/>
        </w:rPr>
        <w:t xml:space="preserve">Состав Комиссии утверждается локальным актом (приказом) по Учреждению, в состав Комиссии входит не менее 3 (трех) человек. </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3. Членами Комиссии не могут быть лица, лично заинтересованные в результатах проведения закупок. В случае выявления в составе Комиссии указанных лиц, локальным актом (приказом) по учреждению производится замена их иными лицами, которые лично не заинтересованы в результатах закупки.</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lang w:eastAsia="ru-RU"/>
        </w:rPr>
        <w:t>Председатель и секретарь Комиссии являются членами Комиссии.</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4. Комиссия принимает решения, необходимые для осуществления выбора поставщика при проведении процедур закупки, в том числе:</w:t>
      </w:r>
    </w:p>
    <w:p w:rsidR="00D8268E" w:rsidRPr="00DE76D2" w:rsidRDefault="00D8268E" w:rsidP="00D8268E">
      <w:pPr>
        <w:widowControl w:val="0"/>
        <w:tabs>
          <w:tab w:val="num"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о допуске или отказе в допуске к участию в процедуре закупки;</w:t>
      </w:r>
    </w:p>
    <w:p w:rsidR="00D8268E" w:rsidRPr="00DE76D2" w:rsidRDefault="00D8268E" w:rsidP="00D8268E">
      <w:pPr>
        <w:widowControl w:val="0"/>
        <w:tabs>
          <w:tab w:val="num"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о выборе победителя процедуры закупки;</w:t>
      </w:r>
    </w:p>
    <w:p w:rsidR="00D8268E" w:rsidRPr="00DE76D2" w:rsidRDefault="00D8268E" w:rsidP="00D8268E">
      <w:pPr>
        <w:widowControl w:val="0"/>
        <w:tabs>
          <w:tab w:val="num"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о признании процедуры закупки несостоявшейся.</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rPr>
        <w:t xml:space="preserve">5. </w:t>
      </w:r>
      <w:r w:rsidRPr="00DE76D2">
        <w:rPr>
          <w:rFonts w:ascii="Times New Roman" w:eastAsia="Times New Roman" w:hAnsi="Times New Roman" w:cs="Times New Roman"/>
          <w:sz w:val="24"/>
          <w:szCs w:val="24"/>
          <w:lang w:eastAsia="ru-RU"/>
        </w:rPr>
        <w:t>Права членов Комиссии:</w:t>
      </w:r>
    </w:p>
    <w:p w:rsidR="00D8268E" w:rsidRPr="00DE76D2" w:rsidRDefault="00D8268E" w:rsidP="00814E45">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знакомиться со всеми представленными на рассмотрение документами и сведениями, составляющими заявку на участие в закупках;</w:t>
      </w:r>
    </w:p>
    <w:p w:rsidR="00D8268E" w:rsidRPr="00DE76D2" w:rsidRDefault="00814E45" w:rsidP="00814E45">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 </w:t>
      </w:r>
      <w:r w:rsidR="00D8268E" w:rsidRPr="00DE76D2">
        <w:rPr>
          <w:rFonts w:ascii="Times New Roman" w:eastAsia="Times New Roman" w:hAnsi="Times New Roman" w:cs="Times New Roman"/>
          <w:sz w:val="24"/>
          <w:szCs w:val="24"/>
          <w:lang w:eastAsia="ru-RU"/>
        </w:rPr>
        <w:t>выступать по вопросам повестки дня на заседаниях Комиссии;</w:t>
      </w:r>
    </w:p>
    <w:p w:rsidR="00D8268E" w:rsidRPr="00DE76D2" w:rsidRDefault="00814E45" w:rsidP="00814E45">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 </w:t>
      </w:r>
      <w:r w:rsidR="00D8268E" w:rsidRPr="00DE76D2">
        <w:rPr>
          <w:rFonts w:ascii="Times New Roman" w:eastAsia="Times New Roman" w:hAnsi="Times New Roman" w:cs="Times New Roman"/>
          <w:sz w:val="24"/>
          <w:szCs w:val="24"/>
          <w:lang w:eastAsia="ru-RU"/>
        </w:rPr>
        <w:t xml:space="preserve">проверять правильность содержания протоколов, составленных в ходе проведения </w:t>
      </w:r>
      <w:r w:rsidR="00D8268E" w:rsidRPr="00DE76D2">
        <w:rPr>
          <w:rFonts w:ascii="Times New Roman" w:eastAsia="Times New Roman" w:hAnsi="Times New Roman" w:cs="Times New Roman"/>
          <w:sz w:val="24"/>
          <w:szCs w:val="24"/>
          <w:lang w:eastAsia="ru-RU"/>
        </w:rPr>
        <w:lastRenderedPageBreak/>
        <w:t>закупок;</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6. Обязанности членов Комиссии:</w:t>
      </w:r>
    </w:p>
    <w:p w:rsidR="00D8268E" w:rsidRPr="00DE76D2" w:rsidRDefault="00D8268E" w:rsidP="00814E45">
      <w:pPr>
        <w:widowControl w:val="0"/>
        <w:numPr>
          <w:ilvl w:val="0"/>
          <w:numId w:val="5"/>
        </w:numPr>
        <w:tabs>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лично присутствовать на заседаниях Комиссии и принимать решения по вопросам, отнесенным к компетенции Комиссии;</w:t>
      </w:r>
    </w:p>
    <w:p w:rsidR="00D8268E" w:rsidRPr="00DE76D2" w:rsidRDefault="00D8268E" w:rsidP="00814E45">
      <w:pPr>
        <w:widowControl w:val="0"/>
        <w:numPr>
          <w:ilvl w:val="0"/>
          <w:numId w:val="5"/>
        </w:numPr>
        <w:tabs>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осуществлять вскрытие конвертов с заявками, рассмотрение и оценку заявок, рассмотрение заявок, подведение итогов  процедур закупок;</w:t>
      </w:r>
    </w:p>
    <w:p w:rsidR="00D8268E" w:rsidRPr="00DE76D2" w:rsidRDefault="00D8268E" w:rsidP="00814E45">
      <w:pPr>
        <w:widowControl w:val="0"/>
        <w:numPr>
          <w:ilvl w:val="0"/>
          <w:numId w:val="5"/>
        </w:numPr>
        <w:tabs>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принимать участие в определении победителя закупок, в том числе путем обсуждения и голосования;</w:t>
      </w:r>
    </w:p>
    <w:p w:rsidR="00D8268E" w:rsidRPr="00DE76D2" w:rsidRDefault="00D8268E" w:rsidP="00814E45">
      <w:pPr>
        <w:widowControl w:val="0"/>
        <w:numPr>
          <w:ilvl w:val="0"/>
          <w:numId w:val="5"/>
        </w:numPr>
        <w:tabs>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подписывать протоколы, составленные в ходе проведения закупок.</w:t>
      </w:r>
    </w:p>
    <w:p w:rsidR="00D8268E" w:rsidRPr="00DE76D2" w:rsidRDefault="00D8268E" w:rsidP="00814E4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lang w:eastAsia="ru-RU"/>
        </w:rPr>
        <w:t xml:space="preserve">-    </w:t>
      </w:r>
      <w:r w:rsidRPr="00DE76D2">
        <w:rPr>
          <w:rFonts w:ascii="Times New Roman" w:eastAsia="Times New Roman" w:hAnsi="Times New Roman" w:cs="Times New Roman"/>
          <w:sz w:val="24"/>
          <w:szCs w:val="24"/>
        </w:rPr>
        <w:t>иных функций, установленных настоящим Положением.</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8. Председатель Комиссии обязан осуществлять общее руководство работой Комиссии, обеспечивать выполнение членами Комиссии настоящего Положения, объявлять победителя закупки, исполнять обязанности, закрепленные за ним как за членом Комиссии.</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9. Секретарь Комиссии обязан осуществлять подготовку заседаний Комиссии, включая информирование членов Комиссии о времени и месте проведения заседаний, вести протоколы заседаний Комиссии, исполнять обязанности, закрепленные за ним как за членом Комиссии.</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10. Заседание Комиссии считается правомочным, если на нем присутствует не менее чем 50 (пятьдесят) </w:t>
      </w:r>
      <w:r w:rsidR="00814E45" w:rsidRPr="00DE76D2">
        <w:rPr>
          <w:rFonts w:ascii="Times New Roman" w:eastAsia="Times New Roman" w:hAnsi="Times New Roman" w:cs="Times New Roman"/>
          <w:sz w:val="24"/>
          <w:szCs w:val="24"/>
          <w:lang w:eastAsia="ru-RU"/>
        </w:rPr>
        <w:t>%</w:t>
      </w:r>
      <w:r w:rsidRPr="00DE76D2">
        <w:rPr>
          <w:rFonts w:ascii="Times New Roman" w:eastAsia="Times New Roman" w:hAnsi="Times New Roman" w:cs="Times New Roman"/>
          <w:sz w:val="24"/>
          <w:szCs w:val="24"/>
          <w:lang w:eastAsia="ru-RU"/>
        </w:rPr>
        <w:t xml:space="preserve"> от общего числа членов Комиссии.</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11. Решения Комиссии принимаются простым большинством голосов и оформляются протоколами.</w:t>
      </w:r>
    </w:p>
    <w:p w:rsidR="00D8268E" w:rsidRPr="00DE76D2" w:rsidRDefault="00D8268E" w:rsidP="00D8268E">
      <w:pPr>
        <w:keepNext/>
        <w:spacing w:after="0" w:line="240" w:lineRule="auto"/>
        <w:ind w:firstLine="567"/>
        <w:jc w:val="center"/>
        <w:outlineLvl w:val="0"/>
        <w:rPr>
          <w:rFonts w:ascii="Times New Roman" w:eastAsia="Times New Roman" w:hAnsi="Times New Roman" w:cs="Times New Roman"/>
          <w:b/>
          <w:bCs/>
          <w:kern w:val="32"/>
          <w:sz w:val="24"/>
          <w:szCs w:val="24"/>
          <w:lang w:eastAsia="ru-RU"/>
        </w:rPr>
      </w:pPr>
      <w:bookmarkStart w:id="2" w:name="_Toc304772307"/>
    </w:p>
    <w:p w:rsidR="00D8268E" w:rsidRPr="00DE76D2" w:rsidRDefault="00D8268E" w:rsidP="00D8268E">
      <w:pPr>
        <w:keepNext/>
        <w:spacing w:after="0" w:line="240" w:lineRule="auto"/>
        <w:ind w:firstLine="567"/>
        <w:jc w:val="center"/>
        <w:outlineLvl w:val="0"/>
        <w:rPr>
          <w:rFonts w:ascii="Times New Roman" w:eastAsia="Times New Roman" w:hAnsi="Times New Roman" w:cs="Times New Roman"/>
          <w:b/>
          <w:bCs/>
          <w:kern w:val="32"/>
          <w:sz w:val="24"/>
          <w:szCs w:val="24"/>
          <w:lang w:eastAsia="ru-RU"/>
        </w:rPr>
      </w:pPr>
      <w:r w:rsidRPr="00DE76D2">
        <w:rPr>
          <w:rFonts w:ascii="Times New Roman" w:eastAsia="Times New Roman" w:hAnsi="Times New Roman" w:cs="Times New Roman"/>
          <w:b/>
          <w:bCs/>
          <w:kern w:val="32"/>
          <w:sz w:val="24"/>
          <w:szCs w:val="24"/>
          <w:lang w:eastAsia="ru-RU"/>
        </w:rPr>
        <w:t>РАЗДЕЛ 3. ИНФОРМАЦИОННОЕ ОБЕСПЕЧЕНИЕ ЗАКУПОЧНОЙ ДЕЯТЕЛЬНОСТИ</w:t>
      </w:r>
      <w:bookmarkEnd w:id="2"/>
      <w:r w:rsidRPr="00DE76D2">
        <w:rPr>
          <w:rFonts w:ascii="Times New Roman" w:eastAsia="Times New Roman" w:hAnsi="Times New Roman" w:cs="Times New Roman"/>
          <w:b/>
          <w:bCs/>
          <w:kern w:val="32"/>
          <w:sz w:val="24"/>
          <w:szCs w:val="24"/>
          <w:lang w:eastAsia="ru-RU"/>
        </w:rPr>
        <w:t>.</w:t>
      </w:r>
    </w:p>
    <w:p w:rsidR="00814E45" w:rsidRPr="00DE76D2" w:rsidRDefault="00814E45" w:rsidP="00814E45">
      <w:pPr>
        <w:keepNext/>
        <w:widowControl w:val="0"/>
        <w:autoSpaceDE w:val="0"/>
        <w:autoSpaceDN w:val="0"/>
        <w:adjustRightInd w:val="0"/>
        <w:spacing w:after="0" w:line="240" w:lineRule="auto"/>
        <w:jc w:val="both"/>
        <w:outlineLvl w:val="2"/>
        <w:rPr>
          <w:rFonts w:ascii="Times New Roman" w:eastAsia="Times New Roman" w:hAnsi="Times New Roman" w:cs="Times New Roman"/>
          <w:b/>
          <w:bCs/>
          <w:sz w:val="24"/>
          <w:szCs w:val="24"/>
          <w:lang w:eastAsia="ru-RU"/>
        </w:rPr>
      </w:pP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b/>
          <w:bCs/>
          <w:sz w:val="24"/>
          <w:szCs w:val="24"/>
          <w:lang w:eastAsia="ru-RU"/>
        </w:rPr>
        <w:t>Статья 6. Информационное обеспечение закупки</w:t>
      </w:r>
    </w:p>
    <w:p w:rsidR="00D8268E" w:rsidRPr="00DE76D2" w:rsidRDefault="00D8268E" w:rsidP="00D8268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15 дней со дня утверждения.</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2. Заказчик размещает в единой информационной системе план закупки товаров, работ, услуг на срок не менее чем 1 год. Порядок формирования плана закупки товаров, работ, услуг, порядок и сроки размещения в единой информационной системе такого плана, требования к форме такого плана устанавливаются Правительством Российской Федерации.</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3. В единой информационной системе при закупке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настоящим Федеральным законом и положением о закупке, за исключением случаев, предусмотренных частями 15 и 16 статьи 4 Закона № 223-ФЗ.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4. Заказчик дополнительно вправе разместить указанную информацию на сайте заказчика в информаци</w:t>
      </w:r>
      <w:r w:rsidR="00814E45" w:rsidRPr="00DE76D2">
        <w:rPr>
          <w:rFonts w:ascii="Times New Roman" w:eastAsia="Times New Roman" w:hAnsi="Times New Roman" w:cs="Times New Roman"/>
          <w:bCs/>
          <w:sz w:val="24"/>
          <w:szCs w:val="24"/>
          <w:lang w:eastAsia="ru-RU"/>
        </w:rPr>
        <w:t>онно-телекоммуникационной сети «Интернет»</w:t>
      </w:r>
      <w:r w:rsidRPr="00DE76D2">
        <w:rPr>
          <w:rFonts w:ascii="Times New Roman" w:eastAsia="Times New Roman" w:hAnsi="Times New Roman" w:cs="Times New Roman"/>
          <w:bCs/>
          <w:sz w:val="24"/>
          <w:szCs w:val="24"/>
          <w:lang w:eastAsia="ru-RU"/>
        </w:rPr>
        <w:t>.</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 xml:space="preserve">5. Извещение о закупке, в том числе извещение о проведении аукциона, является </w:t>
      </w:r>
      <w:r w:rsidRPr="00DE76D2">
        <w:rPr>
          <w:rFonts w:ascii="Times New Roman" w:eastAsia="Times New Roman" w:hAnsi="Times New Roman" w:cs="Times New Roman"/>
          <w:bCs/>
          <w:sz w:val="24"/>
          <w:szCs w:val="24"/>
          <w:lang w:eastAsia="ru-RU"/>
        </w:rPr>
        <w:lastRenderedPageBreak/>
        <w:t>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6. В извещении о закупке должны быть указаны, в том числе, следующие сведения:</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1) способ закупки (аукцион или иной предусмотренный положением о закупке способ);</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2) наименование, место нахождения, почтовый адрес, адрес электронной почты, номер контактного телефона заказчика;</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3) предмет договора с указанием количества поставляемого товара, объема выполняемых работ, оказываемых услуг;</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4) место поставки товара, выполнения работ, оказания услуг;</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5) сведения о начальной (максимальной) цене договора (цене лота);</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7) место и дата рассмотрения предложений участников закупки и подведения итогов закупки.</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7. В документации о закупке должны быть указаны сведения:</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2) требования к содержанию, форме, оформлению и составу заявки на участие в закупке;</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4) место, условия и сроки (периоды) поставки товара, выполнения работы, оказания услуги;</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5) сведения о начальной (максимальной) цене договора (цене лота);</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6) форма, сроки и порядок оплаты товара, работы, услуги;</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8) порядок, место, дата начала и дата окончания срока подачи заявок на участие в закупке;</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10) формы, порядок, дата начала и дата окончания срока предоставления участникам закупки разъяснений положений документации о закупке;</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11) место и дата рассмотрения предложений участников закупки и подведения итогов закупки;</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12) критерии оценки и сопоставления заявок на участие в закупке;</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13) порядок оценки и сопоставления заявок на участие в закупке.</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 xml:space="preserve">8. Изменения, вносимые в извещение о закупке, документацию о закупке, разъяснения положений такой документации, размещаются заказчиком в единой информационной системе не позднее чем в течение 3 дней со дня принятия решения о внесении указанных изменений, предоставления указанных разъяснений. В случае, если закупка осуществляется путем проведения торгов и изменения в извещение о закупке, </w:t>
      </w:r>
      <w:r w:rsidRPr="00DE76D2">
        <w:rPr>
          <w:rFonts w:ascii="Times New Roman" w:eastAsia="Times New Roman" w:hAnsi="Times New Roman" w:cs="Times New Roman"/>
          <w:bCs/>
          <w:sz w:val="24"/>
          <w:szCs w:val="24"/>
          <w:lang w:eastAsia="ru-RU"/>
        </w:rPr>
        <w:lastRenderedPageBreak/>
        <w:t>документацию о закупке внесены заказчиком позднее чем за 15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в единой информационной системе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15 дней.</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9. Протоколы, составляемые в ходе закупки, размещаются заказчиком в единой информационной системе не позднее чем через 3 дня со дня подписания таких протоколов.</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10.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1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11. Размещенные в единой информационной системе и на сайте заказчика в соответствии с настоящим Федеральным законом и положениями о закупке информация о закупке, положения о закупке, планы закупки должны быть доступны для ознакомления без взимания платы.</w:t>
      </w:r>
    </w:p>
    <w:p w:rsidR="00D8268E" w:rsidRPr="00DE76D2" w:rsidRDefault="00D8268E" w:rsidP="00290F62">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 xml:space="preserve">12.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 223-ФЗ. Заказчик вправе не размещать в единой информационной системе сведения о закупке товаров, работ, услуг, стоимость которых не превышает 100 000 рублей. </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13. Размещение заказчиками в единой информационной системе информации о закупке осуществляется без взимания платы. Порядок размещения в единой информационной системе информации о закупке устанавливается Правительством Российской Федерации. Порядок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14. Заказчик не позднее 10-го числа месяца, следующего за отчетным месяцем, размещает в единой информационной системе:</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1) сведения о количестве и об общей стоимости договоров, заключенных заказчиком по результатам закупки товаров, работ, услуг;</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w:t>
      </w:r>
      <w:r w:rsidR="00412258" w:rsidRPr="00DE76D2">
        <w:rPr>
          <w:rFonts w:ascii="Times New Roman" w:eastAsia="Times New Roman" w:hAnsi="Times New Roman" w:cs="Times New Roman"/>
          <w:bCs/>
          <w:sz w:val="24"/>
          <w:szCs w:val="24"/>
          <w:lang w:eastAsia="ru-RU"/>
        </w:rPr>
        <w:t>;</w:t>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4)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D8268E" w:rsidRPr="00DE76D2" w:rsidRDefault="00D8268E" w:rsidP="00412258">
      <w:pPr>
        <w:keepNext/>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rsidR="00D8268E" w:rsidRPr="00DE76D2" w:rsidRDefault="00D8268E" w:rsidP="00D8268E">
      <w:pPr>
        <w:keepNext/>
        <w:widowControl w:val="0"/>
        <w:autoSpaceDE w:val="0"/>
        <w:autoSpaceDN w:val="0"/>
        <w:adjustRightInd w:val="0"/>
        <w:spacing w:after="0" w:line="240" w:lineRule="auto"/>
        <w:ind w:firstLine="567"/>
        <w:outlineLvl w:val="2"/>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b/>
          <w:bCs/>
          <w:sz w:val="24"/>
          <w:szCs w:val="24"/>
          <w:lang w:eastAsia="ru-RU"/>
        </w:rPr>
        <w:t>Статья 7. Реестр договоров, заключенных заказчиком.</w:t>
      </w:r>
    </w:p>
    <w:p w:rsidR="00D8268E" w:rsidRPr="00DE76D2" w:rsidRDefault="00D8268E" w:rsidP="00D8268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1.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обеспечивает ведение в единой информационной системе реестра договоров (Постановление Правительства РФ от 31.10.2014 № 1132 «О порядке ведения реестра договоров, заключенными заказчиками по </w:t>
      </w:r>
      <w:r w:rsidRPr="00DE76D2">
        <w:rPr>
          <w:rFonts w:ascii="Times New Roman" w:eastAsia="Times New Roman" w:hAnsi="Times New Roman" w:cs="Times New Roman"/>
          <w:sz w:val="24"/>
          <w:szCs w:val="24"/>
          <w:lang w:eastAsia="ru-RU"/>
        </w:rPr>
        <w:lastRenderedPageBreak/>
        <w:t>результатам закупки»), заключенных заказчиками по результатам закупки (далее - реестр договоров). Порядок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2. В течение трех рабочих дней со дня заключения договора заказчик вносит информацию и документы, установленные Правительством Российской Федерации в соответствии с частью 1 статьи 4.1 Закона № 223-ФЗ,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w:t>
      </w:r>
      <w:r w:rsidR="00412258" w:rsidRPr="00DE76D2">
        <w:rPr>
          <w:rFonts w:ascii="Times New Roman" w:eastAsia="Times New Roman" w:hAnsi="Times New Roman" w:cs="Times New Roman"/>
          <w:sz w:val="24"/>
          <w:szCs w:val="24"/>
          <w:lang w:eastAsia="ru-RU"/>
        </w:rPr>
        <w:t>10</w:t>
      </w:r>
      <w:r w:rsidRPr="00DE76D2">
        <w:rPr>
          <w:rFonts w:ascii="Times New Roman" w:eastAsia="Times New Roman" w:hAnsi="Times New Roman" w:cs="Times New Roman"/>
          <w:sz w:val="24"/>
          <w:szCs w:val="24"/>
          <w:lang w:eastAsia="ru-RU"/>
        </w:rPr>
        <w:t xml:space="preserve"> дней со дня исполнения, изменения или расторжения договора.</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3. В реестр договоров не вносятся сведения и документы, которые в соответствии с Законом № 223-ФЗ не подлежат размещению в единой информационной системе.</w:t>
      </w:r>
      <w:r w:rsidRPr="00DE76D2">
        <w:rPr>
          <w:rFonts w:ascii="Times New Roman" w:eastAsia="Times New Roman" w:hAnsi="Times New Roman" w:cs="Times New Roman"/>
          <w:sz w:val="24"/>
          <w:szCs w:val="24"/>
          <w:lang w:eastAsia="ru-RU"/>
        </w:rPr>
        <w:tab/>
      </w: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
          <w:bCs/>
          <w:sz w:val="24"/>
          <w:szCs w:val="24"/>
          <w:lang w:eastAsia="ru-RU"/>
        </w:rPr>
      </w:pPr>
    </w:p>
    <w:p w:rsidR="00D8268E" w:rsidRPr="00DE76D2" w:rsidRDefault="00D8268E" w:rsidP="00D8268E">
      <w:pPr>
        <w:keepNext/>
        <w:widowControl w:val="0"/>
        <w:autoSpaceDE w:val="0"/>
        <w:autoSpaceDN w:val="0"/>
        <w:adjustRightInd w:val="0"/>
        <w:spacing w:after="0" w:line="240" w:lineRule="auto"/>
        <w:ind w:firstLine="567"/>
        <w:outlineLvl w:val="2"/>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b/>
          <w:bCs/>
          <w:sz w:val="24"/>
          <w:szCs w:val="24"/>
          <w:lang w:eastAsia="ru-RU"/>
        </w:rPr>
        <w:t xml:space="preserve">Статья 8. </w:t>
      </w:r>
      <w:bookmarkStart w:id="3" w:name="_Toc304772308"/>
      <w:r w:rsidRPr="00DE76D2">
        <w:rPr>
          <w:rFonts w:ascii="Times New Roman" w:eastAsia="Times New Roman" w:hAnsi="Times New Roman" w:cs="Times New Roman"/>
          <w:b/>
          <w:bCs/>
          <w:sz w:val="24"/>
          <w:szCs w:val="24"/>
          <w:lang w:eastAsia="ru-RU"/>
        </w:rPr>
        <w:t>Реестр недобросовестных поставщиков</w:t>
      </w:r>
    </w:p>
    <w:p w:rsidR="00D8268E" w:rsidRPr="00DE76D2" w:rsidRDefault="00D8268E" w:rsidP="00D8268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8268E" w:rsidRPr="00DE76D2" w:rsidRDefault="00D8268E" w:rsidP="00D8268E">
      <w:pPr>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1. Ведение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информационной системе.</w:t>
      </w:r>
    </w:p>
    <w:p w:rsidR="00D8268E" w:rsidRPr="00DE76D2" w:rsidRDefault="00D8268E" w:rsidP="00D8268E">
      <w:pPr>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D8268E" w:rsidRPr="00DE76D2" w:rsidRDefault="00D8268E" w:rsidP="00D8268E">
      <w:pPr>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3. 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
    <w:p w:rsidR="00D8268E" w:rsidRPr="00DE76D2" w:rsidRDefault="00D8268E" w:rsidP="00D8268E">
      <w:pPr>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4.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w:t>
      </w:r>
    </w:p>
    <w:p w:rsidR="00D8268E" w:rsidRPr="00DE76D2" w:rsidRDefault="00D8268E" w:rsidP="00D8268E">
      <w:pPr>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5. Сведения, содержащиеся в реестре недобросовестных поставщиков, по истечении 2 лет со дня их внесения в реестр недобросовестных поставщиков исключаются из этого реестра.</w:t>
      </w:r>
    </w:p>
    <w:p w:rsidR="00D8268E" w:rsidRPr="00DE76D2" w:rsidRDefault="00D8268E" w:rsidP="003366ED">
      <w:pPr>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6.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rsidR="003366ED" w:rsidRPr="00DE76D2" w:rsidRDefault="003366ED" w:rsidP="003366ED">
      <w:pPr>
        <w:spacing w:after="0" w:line="240" w:lineRule="auto"/>
        <w:ind w:firstLine="567"/>
        <w:jc w:val="both"/>
        <w:rPr>
          <w:rFonts w:ascii="Times New Roman" w:eastAsia="Times New Roman" w:hAnsi="Times New Roman" w:cs="Times New Roman"/>
          <w:sz w:val="24"/>
          <w:szCs w:val="24"/>
          <w:lang w:eastAsia="ru-RU"/>
        </w:rPr>
      </w:pPr>
    </w:p>
    <w:p w:rsidR="00D8268E" w:rsidRPr="00DE76D2" w:rsidRDefault="00D8268E" w:rsidP="00D8268E">
      <w:pPr>
        <w:keepNext/>
        <w:spacing w:after="0" w:line="240" w:lineRule="auto"/>
        <w:ind w:firstLine="567"/>
        <w:jc w:val="center"/>
        <w:outlineLvl w:val="0"/>
        <w:rPr>
          <w:rFonts w:ascii="Times New Roman" w:eastAsia="Times New Roman" w:hAnsi="Times New Roman" w:cs="Times New Roman"/>
          <w:b/>
          <w:bCs/>
          <w:kern w:val="32"/>
          <w:sz w:val="24"/>
          <w:szCs w:val="24"/>
          <w:lang w:eastAsia="ru-RU"/>
        </w:rPr>
      </w:pPr>
      <w:r w:rsidRPr="00DE76D2">
        <w:rPr>
          <w:rFonts w:ascii="Times New Roman" w:eastAsia="Times New Roman" w:hAnsi="Times New Roman" w:cs="Times New Roman"/>
          <w:b/>
          <w:bCs/>
          <w:kern w:val="32"/>
          <w:sz w:val="24"/>
          <w:szCs w:val="24"/>
          <w:lang w:eastAsia="ru-RU"/>
        </w:rPr>
        <w:t>РАЗДЕЛ 4. ПЛАНИРОВАНИЕ И ОТЧЕТНОСТЬ</w:t>
      </w:r>
      <w:bookmarkEnd w:id="3"/>
      <w:r w:rsidRPr="00DE76D2">
        <w:rPr>
          <w:rFonts w:ascii="Times New Roman" w:eastAsia="Times New Roman" w:hAnsi="Times New Roman" w:cs="Times New Roman"/>
          <w:b/>
          <w:bCs/>
          <w:kern w:val="32"/>
          <w:sz w:val="24"/>
          <w:szCs w:val="24"/>
          <w:lang w:eastAsia="ru-RU"/>
        </w:rPr>
        <w:t>.</w:t>
      </w:r>
    </w:p>
    <w:p w:rsidR="00D8268E" w:rsidRPr="00DE76D2"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D8268E" w:rsidRPr="00DE76D2" w:rsidRDefault="00D8268E" w:rsidP="00D8268E">
      <w:pPr>
        <w:keepNext/>
        <w:widowControl w:val="0"/>
        <w:autoSpaceDE w:val="0"/>
        <w:autoSpaceDN w:val="0"/>
        <w:adjustRightInd w:val="0"/>
        <w:spacing w:after="0" w:line="240" w:lineRule="auto"/>
        <w:ind w:firstLine="567"/>
        <w:outlineLvl w:val="2"/>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b/>
          <w:bCs/>
          <w:sz w:val="24"/>
          <w:szCs w:val="24"/>
          <w:lang w:eastAsia="ru-RU"/>
        </w:rPr>
        <w:t>Статья 9. Планирование закупок.</w:t>
      </w:r>
    </w:p>
    <w:p w:rsidR="00D8268E" w:rsidRPr="00DE76D2"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sz w:val="20"/>
          <w:szCs w:val="20"/>
          <w:lang w:eastAsia="ru-RU"/>
        </w:rPr>
      </w:pPr>
    </w:p>
    <w:p w:rsidR="00D8268E" w:rsidRPr="00DE76D2" w:rsidRDefault="00D8268E" w:rsidP="00D8268E">
      <w:pPr>
        <w:widowControl w:val="0"/>
        <w:tabs>
          <w:tab w:val="left" w:pos="900"/>
          <w:tab w:val="left" w:pos="10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1. Планирование закупочной деятельности осуществляется Заказчиком исходя из потребности в товарах, работах, услугах, объема денежных средств и отражается в плане закупки.</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2. План закупок формируется в соответствии правилами, установленными Постановлением Правительства РФ от 17.09.2012 года № 932  «Об утверждении Правил формирования плана закупки товаров (работ, услуг) и требований к форме такого плана» </w:t>
      </w:r>
      <w:r w:rsidR="005D2C88" w:rsidRPr="00DE76D2">
        <w:rPr>
          <w:rFonts w:ascii="Times New Roman" w:eastAsia="Times New Roman" w:hAnsi="Times New Roman" w:cs="Times New Roman"/>
          <w:sz w:val="24"/>
          <w:szCs w:val="24"/>
          <w:lang w:eastAsia="ru-RU"/>
        </w:rPr>
        <w:t>(далее -</w:t>
      </w:r>
      <w:r w:rsidRPr="00DE76D2">
        <w:rPr>
          <w:rFonts w:ascii="Times New Roman" w:eastAsia="Times New Roman" w:hAnsi="Times New Roman" w:cs="Times New Roman"/>
          <w:sz w:val="24"/>
          <w:szCs w:val="24"/>
          <w:lang w:eastAsia="ru-RU"/>
        </w:rPr>
        <w:t xml:space="preserve"> Постановление № 932).</w:t>
      </w:r>
    </w:p>
    <w:p w:rsidR="00D8268E" w:rsidRPr="00DE76D2" w:rsidRDefault="00D8268E" w:rsidP="00D8268E">
      <w:pPr>
        <w:widowControl w:val="0"/>
        <w:tabs>
          <w:tab w:val="left" w:pos="-3119"/>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lastRenderedPageBreak/>
        <w:t xml:space="preserve">3. План закупок формируется и утверждается Заказчиком сроком на </w:t>
      </w:r>
      <w:r w:rsidR="005D2C88" w:rsidRPr="00DE76D2">
        <w:rPr>
          <w:rFonts w:ascii="Times New Roman" w:eastAsia="Times New Roman" w:hAnsi="Times New Roman" w:cs="Times New Roman"/>
          <w:sz w:val="24"/>
          <w:szCs w:val="24"/>
          <w:lang w:eastAsia="ru-RU"/>
        </w:rPr>
        <w:t xml:space="preserve">1 </w:t>
      </w:r>
      <w:r w:rsidRPr="00DE76D2">
        <w:rPr>
          <w:rFonts w:ascii="Times New Roman" w:eastAsia="Times New Roman" w:hAnsi="Times New Roman" w:cs="Times New Roman"/>
          <w:sz w:val="24"/>
          <w:szCs w:val="24"/>
          <w:lang w:eastAsia="ru-RU"/>
        </w:rPr>
        <w:t>календарный год и размещается на официальном сайте в сроки, предусмотренные Постановлением Правительства РФ от 10.09.2012 года № 908  «Об утверждении Положения о размещении на официальном сайте информации о закупке» (не позднее 31 декабря текущего календарного года)</w:t>
      </w:r>
      <w:r w:rsidR="005D2C88" w:rsidRPr="00DE76D2">
        <w:rPr>
          <w:rFonts w:ascii="Times New Roman" w:eastAsia="Times New Roman" w:hAnsi="Times New Roman" w:cs="Times New Roman"/>
          <w:sz w:val="24"/>
          <w:szCs w:val="24"/>
          <w:lang w:eastAsia="ru-RU"/>
        </w:rPr>
        <w:t>и настоящим П</w:t>
      </w:r>
      <w:r w:rsidRPr="00DE76D2">
        <w:rPr>
          <w:rFonts w:ascii="Times New Roman" w:eastAsia="Times New Roman" w:hAnsi="Times New Roman" w:cs="Times New Roman"/>
          <w:sz w:val="24"/>
          <w:szCs w:val="24"/>
          <w:lang w:eastAsia="ru-RU"/>
        </w:rPr>
        <w:t xml:space="preserve">оложением. </w:t>
      </w:r>
    </w:p>
    <w:p w:rsidR="00D8268E" w:rsidRPr="00DE76D2" w:rsidRDefault="00D8268E" w:rsidP="00D8268E">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4. Корректировка плана закупок может осуществляться, в том числе, в случае:</w:t>
      </w:r>
    </w:p>
    <w:p w:rsidR="00D8268E" w:rsidRPr="00DE76D2" w:rsidRDefault="00D8268E" w:rsidP="00D8268E">
      <w:pPr>
        <w:widowControl w:val="0"/>
        <w:tabs>
          <w:tab w:val="left" w:pos="851"/>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а) изменения потребности в товарах (работах, услугах), в </w:t>
      </w:r>
      <w:proofErr w:type="spellStart"/>
      <w:r w:rsidRPr="00DE76D2">
        <w:rPr>
          <w:rFonts w:ascii="Times New Roman" w:eastAsia="Times New Roman" w:hAnsi="Times New Roman" w:cs="Times New Roman"/>
          <w:sz w:val="24"/>
          <w:szCs w:val="24"/>
          <w:lang w:eastAsia="ru-RU"/>
        </w:rPr>
        <w:t>т.ч</w:t>
      </w:r>
      <w:proofErr w:type="spellEnd"/>
      <w:r w:rsidRPr="00DE76D2">
        <w:rPr>
          <w:rFonts w:ascii="Times New Roman" w:eastAsia="Times New Roman" w:hAnsi="Times New Roman" w:cs="Times New Roman"/>
          <w:sz w:val="24"/>
          <w:szCs w:val="24"/>
          <w:lang w:eastAsia="ru-RU"/>
        </w:rPr>
        <w:t>. сроков их приобретения, способа осуществления закупки и срока исполнения договора;</w:t>
      </w:r>
    </w:p>
    <w:p w:rsidR="00D8268E" w:rsidRPr="00DE76D2" w:rsidRDefault="00D8268E" w:rsidP="00D8268E">
      <w:pPr>
        <w:widowControl w:val="0"/>
        <w:tabs>
          <w:tab w:val="left" w:pos="851"/>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б) изменения более, чем на 10%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rsidR="00D8268E" w:rsidRPr="00DE76D2" w:rsidRDefault="00D8268E" w:rsidP="00D8268E">
      <w:pPr>
        <w:widowControl w:val="0"/>
        <w:tabs>
          <w:tab w:val="left" w:pos="851"/>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в) изменения требований к закупаемым товарам, работам, услугам;</w:t>
      </w:r>
    </w:p>
    <w:p w:rsidR="00A051E1" w:rsidRPr="00DE76D2" w:rsidRDefault="00D8268E" w:rsidP="00A051E1">
      <w:pPr>
        <w:widowControl w:val="0"/>
        <w:tabs>
          <w:tab w:val="left" w:pos="851"/>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г) иных случаях, установленных настоящим положением о закупке или</w:t>
      </w:r>
      <w:r w:rsidR="00A051E1" w:rsidRPr="00DE76D2">
        <w:rPr>
          <w:rFonts w:ascii="Times New Roman" w:eastAsia="Times New Roman" w:hAnsi="Times New Roman" w:cs="Times New Roman"/>
          <w:sz w:val="24"/>
          <w:szCs w:val="24"/>
          <w:lang w:eastAsia="ru-RU"/>
        </w:rPr>
        <w:t xml:space="preserve"> другими документами Заказчика.</w:t>
      </w:r>
    </w:p>
    <w:p w:rsidR="00D8268E" w:rsidRPr="00DE76D2" w:rsidRDefault="00D8268E" w:rsidP="00A051E1">
      <w:pPr>
        <w:widowControl w:val="0"/>
        <w:tabs>
          <w:tab w:val="left" w:pos="851"/>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5. Внесение изменений в план закупки осуществляется в срок, не позднее размещения на официальном сайте РФ извещения о закупке, закупочной документации или вносимых в них изменений.</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6. Сроки подготовки плана закупки, а также порядок подготовки проекта плана закупки определяются Заказчиком самостоятельно, с учетом требований установленных Постановлением № 932 и настоящим положением. План закупок утверждается Заказчиком. </w:t>
      </w:r>
    </w:p>
    <w:p w:rsidR="00D8268E" w:rsidRPr="00DE76D2" w:rsidRDefault="00D8268E" w:rsidP="00D8268E">
      <w:pPr>
        <w:widowControl w:val="0"/>
        <w:tabs>
          <w:tab w:val="left" w:pos="1134"/>
        </w:tabs>
        <w:suppressAutoHyphen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D8268E" w:rsidRPr="00DE76D2" w:rsidRDefault="00D8268E" w:rsidP="00D8268E">
      <w:pPr>
        <w:keepNext/>
        <w:widowControl w:val="0"/>
        <w:autoSpaceDE w:val="0"/>
        <w:autoSpaceDN w:val="0"/>
        <w:adjustRightInd w:val="0"/>
        <w:spacing w:after="0" w:line="240" w:lineRule="auto"/>
        <w:ind w:firstLine="567"/>
        <w:outlineLvl w:val="2"/>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b/>
          <w:bCs/>
          <w:sz w:val="24"/>
          <w:szCs w:val="24"/>
          <w:lang w:eastAsia="ru-RU"/>
        </w:rPr>
        <w:t>Статья 10. Отчетность.</w:t>
      </w:r>
    </w:p>
    <w:p w:rsidR="00D8268E" w:rsidRPr="00DE76D2"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sz w:val="20"/>
          <w:szCs w:val="20"/>
          <w:lang w:eastAsia="ru-RU"/>
        </w:rPr>
      </w:pPr>
    </w:p>
    <w:p w:rsidR="00D8268E" w:rsidRPr="00DE76D2" w:rsidRDefault="00D8268E" w:rsidP="00D8268E">
      <w:pPr>
        <w:tabs>
          <w:tab w:val="left" w:pos="-142"/>
          <w:tab w:val="left" w:pos="0"/>
        </w:tabs>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1. По окончании процедуры закупки Комиссией формируется архив проведения закупки, включающий: </w:t>
      </w:r>
    </w:p>
    <w:p w:rsidR="00D8268E" w:rsidRPr="00DE76D2" w:rsidRDefault="00D8268E" w:rsidP="00D8268E">
      <w:pPr>
        <w:tabs>
          <w:tab w:val="left" w:pos="-142"/>
          <w:tab w:val="right" w:leader="dot" w:pos="426"/>
          <w:tab w:val="left" w:pos="567"/>
          <w:tab w:val="left" w:pos="1134"/>
        </w:tabs>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а) решение Заказчика о выборе способа закупки;</w:t>
      </w:r>
    </w:p>
    <w:p w:rsidR="00D8268E" w:rsidRPr="00DE76D2" w:rsidRDefault="00D8268E" w:rsidP="00D8268E">
      <w:pPr>
        <w:tabs>
          <w:tab w:val="left" w:pos="-142"/>
          <w:tab w:val="right" w:leader="dot" w:pos="426"/>
          <w:tab w:val="left" w:pos="567"/>
          <w:tab w:val="left" w:pos="1134"/>
        </w:tabs>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б) извещение о проведении процедуры закупки и закупочную документацию, включая все изменения и разъяснения и проект договора;</w:t>
      </w:r>
    </w:p>
    <w:p w:rsidR="00D8268E" w:rsidRPr="00DE76D2" w:rsidRDefault="00D8268E" w:rsidP="00D8268E">
      <w:pPr>
        <w:tabs>
          <w:tab w:val="left" w:pos="-142"/>
          <w:tab w:val="right" w:leader="dot" w:pos="426"/>
          <w:tab w:val="left" w:pos="567"/>
          <w:tab w:val="left" w:pos="1134"/>
        </w:tabs>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в) заявки (предложения) участников закупки;</w:t>
      </w:r>
    </w:p>
    <w:p w:rsidR="00D8268E" w:rsidRPr="00DE76D2" w:rsidRDefault="00D8268E" w:rsidP="00D8268E">
      <w:pPr>
        <w:tabs>
          <w:tab w:val="left" w:pos="-142"/>
          <w:tab w:val="right" w:leader="dot" w:pos="426"/>
          <w:tab w:val="left" w:pos="567"/>
          <w:tab w:val="left" w:pos="1134"/>
        </w:tabs>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г) протоколы заседаний Комиссии.</w:t>
      </w:r>
    </w:p>
    <w:p w:rsidR="00D8268E" w:rsidRPr="00DE76D2" w:rsidRDefault="00D8268E" w:rsidP="00D8268E">
      <w:pPr>
        <w:tabs>
          <w:tab w:val="left" w:pos="-142"/>
          <w:tab w:val="left" w:pos="0"/>
          <w:tab w:val="right" w:leader="dot" w:pos="426"/>
          <w:tab w:val="left" w:pos="567"/>
        </w:tabs>
        <w:spacing w:after="0" w:line="240" w:lineRule="auto"/>
        <w:ind w:firstLine="567"/>
        <w:jc w:val="both"/>
        <w:rPr>
          <w:rFonts w:ascii="Times New Roman" w:eastAsia="Times New Roman" w:hAnsi="Times New Roman" w:cs="Times New Roman"/>
          <w:sz w:val="24"/>
          <w:szCs w:val="24"/>
          <w:lang w:eastAsia="ru-RU"/>
        </w:rPr>
      </w:pPr>
      <w:bookmarkStart w:id="4" w:name="_Ref78704288"/>
      <w:r w:rsidRPr="00DE76D2">
        <w:rPr>
          <w:rFonts w:ascii="Times New Roman" w:eastAsia="Times New Roman" w:hAnsi="Times New Roman" w:cs="Times New Roman"/>
          <w:sz w:val="24"/>
          <w:szCs w:val="24"/>
          <w:lang w:eastAsia="ru-RU"/>
        </w:rPr>
        <w:t>2. Архив о проведении процедуры закупки хранится Заказчиком 3 года и предоставляется по требованию контролирующих органов</w:t>
      </w:r>
      <w:bookmarkEnd w:id="4"/>
      <w:r w:rsidRPr="00DE76D2">
        <w:rPr>
          <w:rFonts w:ascii="Times New Roman" w:eastAsia="Times New Roman" w:hAnsi="Times New Roman" w:cs="Times New Roman"/>
          <w:sz w:val="24"/>
          <w:szCs w:val="24"/>
          <w:lang w:eastAsia="ru-RU"/>
        </w:rPr>
        <w:t>.</w:t>
      </w:r>
    </w:p>
    <w:p w:rsidR="00D8268E" w:rsidRPr="00DE76D2" w:rsidRDefault="00D8268E" w:rsidP="00D8268E">
      <w:pPr>
        <w:tabs>
          <w:tab w:val="left" w:pos="-142"/>
          <w:tab w:val="right" w:leader="dot" w:pos="426"/>
          <w:tab w:val="left" w:pos="567"/>
          <w:tab w:val="left" w:pos="1134"/>
        </w:tabs>
        <w:spacing w:after="0" w:line="240" w:lineRule="auto"/>
        <w:ind w:firstLine="567"/>
        <w:rPr>
          <w:rFonts w:ascii="Times New Roman" w:eastAsia="Times New Roman" w:hAnsi="Times New Roman" w:cs="Times New Roman"/>
          <w:sz w:val="24"/>
          <w:szCs w:val="24"/>
          <w:lang w:eastAsia="ru-RU"/>
        </w:rPr>
      </w:pPr>
    </w:p>
    <w:p w:rsidR="00D8268E" w:rsidRPr="00DE76D2" w:rsidRDefault="00D8268E" w:rsidP="00D8268E">
      <w:pPr>
        <w:keepNext/>
        <w:spacing w:after="0" w:line="240" w:lineRule="auto"/>
        <w:ind w:firstLine="567"/>
        <w:jc w:val="center"/>
        <w:outlineLvl w:val="0"/>
        <w:rPr>
          <w:rFonts w:ascii="Times New Roman" w:eastAsia="Times New Roman" w:hAnsi="Times New Roman" w:cs="Times New Roman"/>
          <w:b/>
          <w:bCs/>
          <w:kern w:val="32"/>
          <w:sz w:val="24"/>
          <w:szCs w:val="24"/>
          <w:lang w:eastAsia="ru-RU"/>
        </w:rPr>
      </w:pPr>
      <w:r w:rsidRPr="00DE76D2">
        <w:rPr>
          <w:rFonts w:ascii="Times New Roman" w:eastAsia="Times New Roman" w:hAnsi="Times New Roman" w:cs="Times New Roman"/>
          <w:b/>
          <w:bCs/>
          <w:kern w:val="32"/>
          <w:sz w:val="24"/>
          <w:szCs w:val="24"/>
          <w:lang w:eastAsia="ru-RU"/>
        </w:rPr>
        <w:t>РАЗДЕЛ 5</w:t>
      </w:r>
      <w:bookmarkStart w:id="5" w:name="_Toc207777994"/>
      <w:r w:rsidRPr="00DE76D2">
        <w:rPr>
          <w:rFonts w:ascii="Times New Roman" w:eastAsia="Times New Roman" w:hAnsi="Times New Roman" w:cs="Times New Roman"/>
          <w:b/>
          <w:bCs/>
          <w:kern w:val="32"/>
          <w:sz w:val="24"/>
          <w:szCs w:val="24"/>
          <w:lang w:eastAsia="ru-RU"/>
        </w:rPr>
        <w:t>. УЧАСТНИКИ ПРОЦЕДУР ЗАКУПОК.</w:t>
      </w:r>
    </w:p>
    <w:p w:rsidR="00D8268E" w:rsidRPr="00DE76D2"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D8268E" w:rsidRPr="00DE76D2"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b/>
          <w:bCs/>
          <w:sz w:val="24"/>
          <w:szCs w:val="24"/>
          <w:lang w:eastAsia="ru-RU"/>
        </w:rPr>
        <w:t xml:space="preserve">Статья 11. Требования, предъявляемые к </w:t>
      </w:r>
      <w:bookmarkEnd w:id="5"/>
      <w:r w:rsidRPr="00DE76D2">
        <w:rPr>
          <w:rFonts w:ascii="Times New Roman" w:eastAsia="Times New Roman" w:hAnsi="Times New Roman" w:cs="Times New Roman"/>
          <w:b/>
          <w:bCs/>
          <w:sz w:val="24"/>
          <w:szCs w:val="24"/>
          <w:lang w:eastAsia="ru-RU"/>
        </w:rPr>
        <w:t>участникам  процедур закупки. Отказ в допуске к участию в процедуре закупки.</w:t>
      </w:r>
    </w:p>
    <w:p w:rsidR="00D8268E" w:rsidRPr="00DE76D2"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sz w:val="20"/>
          <w:szCs w:val="20"/>
          <w:lang w:eastAsia="ru-RU"/>
        </w:rPr>
      </w:pPr>
    </w:p>
    <w:p w:rsidR="00D8268E" w:rsidRPr="00DE76D2" w:rsidRDefault="00D8268E" w:rsidP="00D8268E">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DE76D2">
        <w:rPr>
          <w:rFonts w:ascii="Times New Roman" w:hAnsi="Times New Roman" w:cs="Times New Roman"/>
          <w:sz w:val="24"/>
          <w:szCs w:val="24"/>
        </w:rPr>
        <w:t>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 - 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настоящим Положением о закупке и закупочной документацией.</w:t>
      </w:r>
    </w:p>
    <w:p w:rsidR="00D8268E" w:rsidRPr="00DE76D2" w:rsidRDefault="00D8268E" w:rsidP="00D8268E">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DE76D2">
        <w:rPr>
          <w:rFonts w:ascii="Times New Roman" w:hAnsi="Times New Roman" w:cs="Times New Roman"/>
          <w:sz w:val="24"/>
          <w:szCs w:val="24"/>
        </w:rPr>
        <w:t>2. Участник закупки должен соответствовать следующим требованиям:</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а) предъявляемым в соответствии с законодательством Российской Федерации к участникам процедур закупки;</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б) обладать необходимыми в соответствии с действующим законодательством </w:t>
      </w:r>
      <w:r w:rsidRPr="00DE76D2">
        <w:rPr>
          <w:rFonts w:ascii="Times New Roman" w:eastAsia="Times New Roman" w:hAnsi="Times New Roman" w:cs="Times New Roman"/>
          <w:sz w:val="24"/>
          <w:szCs w:val="24"/>
          <w:lang w:eastAsia="ru-RU"/>
        </w:rPr>
        <w:lastRenderedPageBreak/>
        <w:t xml:space="preserve">Российской Федерации разрешениями (лицензиями, допусками, свидетельствами, аттестатами, правами и т.п.) для поставки товара, выполнения работ или оказания услуг, являющихся предметом заключаемого договора; </w:t>
      </w:r>
    </w:p>
    <w:p w:rsidR="00D8268E" w:rsidRPr="00DE76D2" w:rsidRDefault="00D8268E" w:rsidP="00D8268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в)  </w:t>
      </w:r>
      <w:proofErr w:type="spellStart"/>
      <w:r w:rsidRPr="00DE76D2">
        <w:rPr>
          <w:rFonts w:ascii="Times New Roman" w:eastAsia="Times New Roman" w:hAnsi="Times New Roman" w:cs="Times New Roman"/>
          <w:sz w:val="24"/>
          <w:szCs w:val="24"/>
        </w:rPr>
        <w:t>непроведение</w:t>
      </w:r>
      <w:proofErr w:type="spellEnd"/>
      <w:r w:rsidRPr="00DE76D2">
        <w:rPr>
          <w:rFonts w:ascii="Times New Roman" w:eastAsia="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D8268E" w:rsidRPr="00DE76D2" w:rsidRDefault="00D8268E" w:rsidP="00D8268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г) </w:t>
      </w:r>
      <w:proofErr w:type="spellStart"/>
      <w:r w:rsidRPr="00DE76D2">
        <w:rPr>
          <w:rFonts w:ascii="Times New Roman" w:eastAsia="Times New Roman" w:hAnsi="Times New Roman" w:cs="Times New Roman"/>
          <w:sz w:val="24"/>
          <w:szCs w:val="24"/>
        </w:rPr>
        <w:t>неприостановление</w:t>
      </w:r>
      <w:proofErr w:type="spellEnd"/>
      <w:r w:rsidRPr="00DE76D2">
        <w:rPr>
          <w:rFonts w:ascii="Times New Roman" w:eastAsia="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D8268E" w:rsidRPr="00DE76D2" w:rsidRDefault="00D8268E" w:rsidP="00D8268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д)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rsidR="00D8268E" w:rsidRPr="00DE76D2" w:rsidRDefault="00D8268E" w:rsidP="00D8268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е) обладать необходимыми материальными ресурсами для исполнения договора;</w:t>
      </w:r>
    </w:p>
    <w:p w:rsidR="00D8268E" w:rsidRPr="00DE76D2" w:rsidRDefault="00D8268E" w:rsidP="00D8268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ж) иным требованиям, установленным в документации или извещении процедуры закупки.</w:t>
      </w:r>
    </w:p>
    <w:p w:rsidR="00D8268E" w:rsidRPr="00DE76D2" w:rsidRDefault="00D8268E" w:rsidP="00D8268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3. Заказчик вправе установить требование об отсутствии сведений об участнике закупки в реестре недобросовестных поставщиков, предусмотренном статьей 5 </w:t>
      </w:r>
      <w:r w:rsidR="00412258" w:rsidRPr="00DE76D2">
        <w:rPr>
          <w:rFonts w:ascii="Times New Roman" w:eastAsia="Times New Roman" w:hAnsi="Times New Roman" w:cs="Times New Roman"/>
          <w:sz w:val="24"/>
          <w:szCs w:val="24"/>
        </w:rPr>
        <w:t xml:space="preserve">                           Закона</w:t>
      </w:r>
      <w:r w:rsidRPr="00DE76D2">
        <w:rPr>
          <w:rFonts w:ascii="Times New Roman" w:eastAsia="Times New Roman" w:hAnsi="Times New Roman" w:cs="Times New Roman"/>
          <w:sz w:val="24"/>
          <w:szCs w:val="24"/>
        </w:rPr>
        <w:t xml:space="preserve"> № 223-ФЗ и (или) в реестре недобросовестных поставщиков, предусмотренном </w:t>
      </w:r>
      <w:r w:rsidR="00412258" w:rsidRPr="00DE76D2">
        <w:rPr>
          <w:rFonts w:ascii="Times New Roman" w:eastAsia="Times New Roman" w:hAnsi="Times New Roman" w:cs="Times New Roman"/>
          <w:sz w:val="24"/>
          <w:szCs w:val="24"/>
        </w:rPr>
        <w:t xml:space="preserve">Законом </w:t>
      </w:r>
      <w:r w:rsidRPr="00DE76D2">
        <w:rPr>
          <w:rFonts w:ascii="Times New Roman" w:eastAsia="Times New Roman" w:hAnsi="Times New Roman" w:cs="Times New Roman"/>
          <w:sz w:val="24"/>
          <w:szCs w:val="24"/>
        </w:rPr>
        <w:t xml:space="preserve">№ </w:t>
      </w:r>
      <w:r w:rsidRPr="00DE76D2">
        <w:rPr>
          <w:rFonts w:ascii="Times New Roman" w:eastAsia="Times New Roman" w:hAnsi="Times New Roman" w:cs="Times New Roman"/>
          <w:sz w:val="24"/>
          <w:szCs w:val="24"/>
          <w:lang w:eastAsia="ru-RU"/>
        </w:rPr>
        <w:t>44-ФЗ</w:t>
      </w:r>
      <w:r w:rsidRPr="00DE76D2">
        <w:rPr>
          <w:rFonts w:ascii="Times New Roman" w:eastAsia="Times New Roman" w:hAnsi="Times New Roman" w:cs="Times New Roman"/>
          <w:sz w:val="24"/>
          <w:szCs w:val="24"/>
        </w:rPr>
        <w:t xml:space="preserve">. </w:t>
      </w:r>
    </w:p>
    <w:p w:rsidR="00D8268E" w:rsidRPr="00DE76D2" w:rsidRDefault="00D8268E" w:rsidP="00D8268E">
      <w:pPr>
        <w:tabs>
          <w:tab w:val="left" w:pos="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DE76D2">
        <w:rPr>
          <w:rFonts w:ascii="Times New Roman" w:hAnsi="Times New Roman" w:cs="Times New Roman"/>
          <w:sz w:val="24"/>
          <w:szCs w:val="24"/>
        </w:rPr>
        <w:t>4. Заказчик вправе устанавливать дополнительные требования к участникам закупки, которые указываются в закупочной документации.</w:t>
      </w:r>
    </w:p>
    <w:p w:rsidR="00D8268E" w:rsidRPr="00DE76D2" w:rsidRDefault="00D8268E" w:rsidP="00D8268E">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DE76D2">
        <w:rPr>
          <w:rFonts w:ascii="Times New Roman" w:hAnsi="Times New Roman" w:cs="Times New Roman"/>
          <w:sz w:val="24"/>
          <w:szCs w:val="24"/>
        </w:rPr>
        <w:t>5. Участник закупки должен обладать профессиональной компетентностью, техническими, кадровыми и финансовыми ресурсами, надежностью, опытом и репутацией, а также людскими ресурсами, необходимыми для исполнения договора, оборудованием и другими материальными возможностями, системами управления и охраны труда, необходимыми для исполнения договора на поставку продукции, если указанные требования содержатся в закупочной документации.</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При этом в закупочной документации устанавливаются четкие параметры определения и предельные показатели достаточности и необходимости обладания участниками указанными ресурсами и характеристиками для исполнения предполагаемого договора, позволяющие однозначно определить соответствие или несоответствие участника процедуры закупки установленным требованиям. </w:t>
      </w:r>
    </w:p>
    <w:p w:rsidR="00D8268E" w:rsidRPr="00DE76D2" w:rsidRDefault="00D8268E" w:rsidP="00D8268E">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DE76D2">
        <w:rPr>
          <w:rFonts w:ascii="Times New Roman" w:hAnsi="Times New Roman" w:cs="Times New Roman"/>
          <w:sz w:val="24"/>
          <w:szCs w:val="24"/>
        </w:rPr>
        <w:t>6. Перечень основных документов, для подтверждения соответствия участника требованиям закупочной документации и представляемых участниками закупки в составе заявки:</w:t>
      </w:r>
    </w:p>
    <w:p w:rsidR="00D8268E" w:rsidRPr="00DE76D2" w:rsidRDefault="00D8268E" w:rsidP="00D8268E">
      <w:pPr>
        <w:widowControl w:val="0"/>
        <w:tabs>
          <w:tab w:val="left" w:pos="1000"/>
        </w:tabs>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1) анкета, содержащая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номер контактного телефона и другие установленные закупочной документацией сведения;</w:t>
      </w:r>
    </w:p>
    <w:p w:rsidR="00D8268E" w:rsidRPr="00DE76D2" w:rsidRDefault="00D8268E" w:rsidP="00D8268E">
      <w:pPr>
        <w:widowControl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2) документы, подтверждающие полномочия лица на осуществление действий от имени Участника:</w:t>
      </w:r>
    </w:p>
    <w:p w:rsidR="00D8268E" w:rsidRPr="00DE76D2" w:rsidRDefault="00D8268E" w:rsidP="00D8268E">
      <w:pPr>
        <w:widowControl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копия решения о назначении или об избрании и приказ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без доверенности;</w:t>
      </w:r>
    </w:p>
    <w:p w:rsidR="00D8268E" w:rsidRPr="00DE76D2" w:rsidRDefault="00D8268E" w:rsidP="00D8268E">
      <w:pPr>
        <w:widowControl w:val="0"/>
        <w:tabs>
          <w:tab w:val="left" w:pos="900"/>
        </w:tabs>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 в случае если от имени Участника действует иное лицо, также предоставляется доверенность (оригинал) на осуществление действий от имени Участника, заверенная печатью Участника и подписанная руководителем Участника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w:t>
      </w:r>
      <w:r w:rsidRPr="00DE76D2">
        <w:rPr>
          <w:rFonts w:ascii="Times New Roman" w:eastAsia="Times New Roman" w:hAnsi="Times New Roman" w:cs="Times New Roman"/>
          <w:sz w:val="24"/>
          <w:szCs w:val="24"/>
          <w:lang w:eastAsia="ru-RU"/>
        </w:rPr>
        <w:lastRenderedPageBreak/>
        <w:t>Участника, заявка должна содержать также документ, подтверждающий полномочия такого лица.</w:t>
      </w:r>
    </w:p>
    <w:p w:rsidR="00D8268E" w:rsidRPr="00DE76D2" w:rsidRDefault="00D8268E" w:rsidP="00D8268E">
      <w:pPr>
        <w:widowControl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3) копии учредительных документов Участника, заверенные нотариально или заверенные печатью и подписью уполномоченного лица Участника (для юридических лиц), нотариально заверенную копию паспорта гражданина Российской Федерации (для физических лиц);</w:t>
      </w:r>
    </w:p>
    <w:p w:rsidR="00D8268E" w:rsidRPr="00DE76D2" w:rsidRDefault="00D8268E" w:rsidP="00D8268E">
      <w:pPr>
        <w:widowControl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4) полученную не ранее чем за 3 месяца до дня размещения извещения о закупке оригинал или нотариально заверенную копию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w:t>
      </w:r>
    </w:p>
    <w:p w:rsidR="00D8268E" w:rsidRPr="00DE76D2" w:rsidRDefault="00D8268E" w:rsidP="00D8268E">
      <w:pPr>
        <w:widowControl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5) 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 проведении  закупки;</w:t>
      </w:r>
    </w:p>
    <w:p w:rsidR="00D8268E" w:rsidRPr="00DE76D2" w:rsidRDefault="00D8268E" w:rsidP="00D8268E">
      <w:pPr>
        <w:widowControl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6) копии документов, подтверждающих соответствие участников требованиям, установленным в закупочной документации, в соответствии с частью 2 настоящей статьи (в случае привлечения субпоставщиков, соисполнителей, субподрядчиков в отношении них также предоставляются копии документов, подтверждающих их соответствие </w:t>
      </w:r>
      <w:proofErr w:type="spellStart"/>
      <w:r w:rsidRPr="00DE76D2">
        <w:rPr>
          <w:rFonts w:ascii="Times New Roman" w:eastAsia="Times New Roman" w:hAnsi="Times New Roman" w:cs="Times New Roman"/>
          <w:sz w:val="24"/>
          <w:szCs w:val="24"/>
          <w:lang w:eastAsia="ru-RU"/>
        </w:rPr>
        <w:t>пп</w:t>
      </w:r>
      <w:proofErr w:type="spellEnd"/>
      <w:r w:rsidRPr="00DE76D2">
        <w:rPr>
          <w:rFonts w:ascii="Times New Roman" w:eastAsia="Times New Roman" w:hAnsi="Times New Roman" w:cs="Times New Roman"/>
          <w:sz w:val="24"/>
          <w:szCs w:val="24"/>
          <w:lang w:eastAsia="ru-RU"/>
        </w:rPr>
        <w:t xml:space="preserve">. </w:t>
      </w:r>
      <w:proofErr w:type="spellStart"/>
      <w:r w:rsidRPr="00DE76D2">
        <w:rPr>
          <w:rFonts w:ascii="Times New Roman" w:eastAsia="Times New Roman" w:hAnsi="Times New Roman" w:cs="Times New Roman"/>
          <w:sz w:val="24"/>
          <w:szCs w:val="24"/>
          <w:lang w:eastAsia="ru-RU"/>
        </w:rPr>
        <w:t>а,е</w:t>
      </w:r>
      <w:proofErr w:type="spellEnd"/>
      <w:r w:rsidRPr="00DE76D2">
        <w:rPr>
          <w:rFonts w:ascii="Times New Roman" w:eastAsia="Times New Roman" w:hAnsi="Times New Roman" w:cs="Times New Roman"/>
          <w:sz w:val="24"/>
          <w:szCs w:val="24"/>
          <w:lang w:eastAsia="ru-RU"/>
        </w:rPr>
        <w:t xml:space="preserve"> ч. 2 настоящей статьи);  </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D8268E" w:rsidRPr="00DE76D2" w:rsidRDefault="00D8268E" w:rsidP="00D8268E">
      <w:pPr>
        <w:widowControl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D8268E" w:rsidRPr="00DE76D2" w:rsidRDefault="00D8268E" w:rsidP="00D8268E">
      <w:pPr>
        <w:widowControl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8) документы (копии документов) и сведения, подтверждающие соответствие участников требованиям, установленным в закупочной документации, в соответствии с частью 5 настоящей статьи, если такие требования установлены в закупочной документации;  </w:t>
      </w:r>
    </w:p>
    <w:p w:rsidR="00D8268E" w:rsidRPr="00DE76D2" w:rsidRDefault="00D8268E" w:rsidP="00D8268E">
      <w:pPr>
        <w:widowControl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9) иные документы предусмотренные извещением и (или) закупочной документацией, в том числе документ подтверждающий предоставление обеспечения заявки на участие в закупке и требования к форме и оформлению такого документа;</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7. Заказчик не вправе предъявлять к участникам процедуры закупки, к закупаемой продукции и условиям исполнения договора требования, которые не указаны в закупочной документации, а также не вправе осуществлять оценку заявок участников процедуры закупки в порядке, не предусмотренным закупочной документацией. </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8. Требования, предъявляемые к участникам процедуры закупки, к закупаемой продукции, а также условиям исполнения договора, установленные в документации, применяются в равной степени ко всем участникам процедуры закупки, к предлагаемой ими продукции и к условиям исполнения договора. </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9. Не допускаются к участию в процедуре закупки поставщики (подрядчики, исполнители) в следующих случаях: </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1)  непредставление документов, определенных закупочной документацией, а равно наличие в таких документах недостоверных сведений об участнике закупки (соисполнителях, субподрядчиках, субпоставщиках, если требования к предоставлению документов о соисполнителях (субподрядчиках, субпоставщиках) были установлены в </w:t>
      </w:r>
      <w:r w:rsidRPr="00DE76D2">
        <w:rPr>
          <w:rFonts w:ascii="Times New Roman" w:eastAsia="Times New Roman" w:hAnsi="Times New Roman" w:cs="Times New Roman"/>
          <w:sz w:val="24"/>
          <w:szCs w:val="24"/>
        </w:rPr>
        <w:lastRenderedPageBreak/>
        <w:t>закупочной документации) или о товарах, работах услугах на поставку, выполнение, оказание которых проводится закупка;</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2) несоответствия участника процедуры закупки (соисполнителей субподрядчиков, субпоставщиков, если требования к последним были установлены в закупочной документации), требованиям, установленным в закупочной документации;</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3) поданная участником закупки заявка не соответствуют требованиям закупочной документации, в том числе наличие в такой заявке предложения о цене договора, превышающего начальную (максимальную) цену договора, установленную в закупочной документации, несоответствие предложения о качественных технических характеристиках товара, работ, услуг, их безопасности, функциональным характеристикам (потребительским свойствам) товара, размеру, упаковке, отгрузке товара, результатам работ и иным показателям, установленным в закупочной документации; </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4) невнесение денежных средств, в качестве  обеспечения заявки, в случае установления соответствующего требования в закупочной документации, непредставления документа или копии документа, подтверждающего внесение денежных средств в качестве обеспечения заявки;</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5) наличия сведений об участнике процедуры закупки в реестре недобросовестных поставщиков, если такое требование установлено в закупочной документации.</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10. При выявлении разночтений в заявке участника закупки действуют следующие правила:</w:t>
      </w:r>
    </w:p>
    <w:p w:rsidR="00D8268E" w:rsidRPr="00DE76D2" w:rsidRDefault="00D8268E" w:rsidP="00D8268E">
      <w:pPr>
        <w:widowControl w:val="0"/>
        <w:tabs>
          <w:tab w:val="left" w:pos="993"/>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1) при наличии разночтений между суммой, указанной словами, и суммой, указанной цифрами, преимущество имеет сумма, указанная словами; </w:t>
      </w:r>
    </w:p>
    <w:p w:rsidR="00D8268E" w:rsidRPr="00DE76D2" w:rsidRDefault="00D8268E" w:rsidP="00D8268E">
      <w:pPr>
        <w:widowControl w:val="0"/>
        <w:tabs>
          <w:tab w:val="left" w:pos="993"/>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2)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w:t>
      </w:r>
    </w:p>
    <w:p w:rsidR="00D8268E" w:rsidRPr="00DE76D2" w:rsidRDefault="00D8268E" w:rsidP="00D8268E">
      <w:pPr>
        <w:widowControl w:val="0"/>
        <w:tabs>
          <w:tab w:val="left" w:pos="993"/>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3) при несоответствии результата произведения цены за единицу продукции и количества продукции исправление арифметической ошибки производится исходя из преимущества общей итоговой цены, указанной в заявке. </w:t>
      </w:r>
    </w:p>
    <w:p w:rsidR="00D8268E" w:rsidRPr="00DE76D2" w:rsidRDefault="00D8268E" w:rsidP="00D8268E">
      <w:pPr>
        <w:widowControl w:val="0"/>
        <w:autoSpaceDE w:val="0"/>
        <w:autoSpaceDN w:val="0"/>
        <w:adjustRightInd w:val="0"/>
        <w:spacing w:after="0" w:line="240" w:lineRule="auto"/>
        <w:ind w:right="125" w:firstLine="567"/>
        <w:rPr>
          <w:rFonts w:ascii="Times New Roman" w:eastAsia="Times New Roman" w:hAnsi="Times New Roman" w:cs="Times New Roman"/>
          <w:sz w:val="24"/>
          <w:szCs w:val="24"/>
        </w:rPr>
      </w:pPr>
    </w:p>
    <w:p w:rsidR="00D8268E" w:rsidRPr="00DE76D2" w:rsidRDefault="00D8268E" w:rsidP="00D8268E">
      <w:pPr>
        <w:tabs>
          <w:tab w:val="left" w:pos="-5387"/>
        </w:tabs>
        <w:spacing w:after="0" w:line="240" w:lineRule="auto"/>
        <w:ind w:firstLine="567"/>
        <w:jc w:val="center"/>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b/>
          <w:bCs/>
          <w:sz w:val="24"/>
          <w:szCs w:val="24"/>
          <w:lang w:eastAsia="ru-RU"/>
        </w:rPr>
        <w:t>РАЗДЕЛ 6. ОБЩИЕ УСЛОВИЯ ПРОВЕДЕНИЯ ПРОЦЕДУР ЗАКУПОК.</w:t>
      </w:r>
    </w:p>
    <w:p w:rsidR="00D8268E" w:rsidRPr="00DE76D2"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D8268E" w:rsidRPr="00DE76D2" w:rsidRDefault="00D8268E" w:rsidP="00D8268E">
      <w:pPr>
        <w:keepNext/>
        <w:widowControl w:val="0"/>
        <w:autoSpaceDE w:val="0"/>
        <w:autoSpaceDN w:val="0"/>
        <w:adjustRightInd w:val="0"/>
        <w:spacing w:after="0" w:line="240" w:lineRule="auto"/>
        <w:ind w:firstLine="567"/>
        <w:outlineLvl w:val="2"/>
        <w:rPr>
          <w:rFonts w:ascii="Times New Roman" w:eastAsia="Times New Roman" w:hAnsi="Times New Roman" w:cs="Times New Roman"/>
          <w:b/>
          <w:bCs/>
          <w:sz w:val="24"/>
          <w:szCs w:val="24"/>
          <w:lang w:eastAsia="ru-RU"/>
        </w:rPr>
      </w:pPr>
      <w:bookmarkStart w:id="6" w:name="_Toc303269346"/>
      <w:r w:rsidRPr="00DE76D2">
        <w:rPr>
          <w:rFonts w:ascii="Times New Roman" w:eastAsia="Times New Roman" w:hAnsi="Times New Roman" w:cs="Times New Roman"/>
          <w:b/>
          <w:bCs/>
          <w:sz w:val="24"/>
          <w:szCs w:val="24"/>
          <w:lang w:eastAsia="ru-RU"/>
        </w:rPr>
        <w:t>Статья 12. Способы закупок</w:t>
      </w:r>
      <w:bookmarkEnd w:id="6"/>
      <w:r w:rsidRPr="00DE76D2">
        <w:rPr>
          <w:rFonts w:ascii="Times New Roman" w:eastAsia="Times New Roman" w:hAnsi="Times New Roman" w:cs="Times New Roman"/>
          <w:b/>
          <w:bCs/>
          <w:sz w:val="24"/>
          <w:szCs w:val="24"/>
          <w:lang w:eastAsia="ru-RU"/>
        </w:rPr>
        <w:t>.</w:t>
      </w:r>
    </w:p>
    <w:p w:rsidR="00D8268E" w:rsidRPr="00DE76D2"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sz w:val="20"/>
          <w:szCs w:val="20"/>
          <w:lang w:eastAsia="ru-RU"/>
        </w:rPr>
      </w:pPr>
    </w:p>
    <w:p w:rsidR="00D8268E" w:rsidRPr="00DE76D2" w:rsidRDefault="00D8268E" w:rsidP="00D8268E">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1. Выбор поставщика осуществляется с помощью следующих процедур закупки:</w:t>
      </w:r>
    </w:p>
    <w:p w:rsidR="00394FF3" w:rsidRPr="00DE76D2" w:rsidRDefault="00D8268E" w:rsidP="00D8268E">
      <w:pPr>
        <w:widowControl w:val="0"/>
        <w:tabs>
          <w:tab w:val="left" w:pos="851"/>
          <w:tab w:val="left" w:pos="1080"/>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1) </w:t>
      </w:r>
      <w:r w:rsidR="00394FF3" w:rsidRPr="00DE76D2">
        <w:rPr>
          <w:rFonts w:ascii="Times New Roman" w:eastAsia="Times New Roman" w:hAnsi="Times New Roman" w:cs="Times New Roman"/>
          <w:sz w:val="24"/>
          <w:szCs w:val="24"/>
        </w:rPr>
        <w:t>открытый конкурс;</w:t>
      </w:r>
    </w:p>
    <w:p w:rsidR="00394FF3" w:rsidRPr="00DE76D2" w:rsidRDefault="00394FF3" w:rsidP="00D8268E">
      <w:pPr>
        <w:widowControl w:val="0"/>
        <w:tabs>
          <w:tab w:val="left" w:pos="851"/>
          <w:tab w:val="left" w:pos="1080"/>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2) открытый аукцион;</w:t>
      </w:r>
    </w:p>
    <w:p w:rsidR="00D8268E" w:rsidRPr="00DE76D2" w:rsidRDefault="00D8268E" w:rsidP="00D8268E">
      <w:pPr>
        <w:widowControl w:val="0"/>
        <w:tabs>
          <w:tab w:val="left" w:pos="851"/>
        </w:tabs>
        <w:autoSpaceDN w:val="0"/>
        <w:spacing w:after="0" w:line="240" w:lineRule="auto"/>
        <w:ind w:right="125"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2) запрос котировок</w:t>
      </w:r>
      <w:r w:rsidRPr="00DE76D2">
        <w:rPr>
          <w:rFonts w:ascii="Times New Roman" w:eastAsia="Times New Roman" w:hAnsi="Times New Roman" w:cs="Times New Roman"/>
          <w:bCs/>
          <w:sz w:val="24"/>
          <w:szCs w:val="24"/>
        </w:rPr>
        <w:t xml:space="preserve"> (в письменной или электронной форме)</w:t>
      </w:r>
      <w:r w:rsidRPr="00DE76D2">
        <w:rPr>
          <w:rFonts w:ascii="Times New Roman" w:eastAsia="Times New Roman" w:hAnsi="Times New Roman" w:cs="Times New Roman"/>
          <w:sz w:val="24"/>
          <w:szCs w:val="24"/>
        </w:rPr>
        <w:t>;</w:t>
      </w:r>
    </w:p>
    <w:p w:rsidR="00D8268E" w:rsidRPr="00DE76D2" w:rsidRDefault="00D8268E" w:rsidP="00D8268E">
      <w:pPr>
        <w:widowControl w:val="0"/>
        <w:tabs>
          <w:tab w:val="left" w:pos="851"/>
          <w:tab w:val="left" w:pos="1080"/>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3) закупка у единственного поставщика (исполнителя, подрядчика);</w:t>
      </w:r>
    </w:p>
    <w:p w:rsidR="00D8268E" w:rsidRPr="00DE76D2" w:rsidRDefault="00D8268E" w:rsidP="00D8268E">
      <w:pPr>
        <w:widowControl w:val="0"/>
        <w:tabs>
          <w:tab w:val="left" w:pos="900"/>
          <w:tab w:val="left" w:pos="1080"/>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Определенный настоящим пунктом перечень видов процедур закупок является исчерпывающим. </w:t>
      </w:r>
    </w:p>
    <w:p w:rsidR="00D8268E" w:rsidRPr="00DE76D2" w:rsidRDefault="00D8268E" w:rsidP="00D8268E">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2. </w:t>
      </w:r>
      <w:r w:rsidR="00394FF3" w:rsidRPr="00DE76D2">
        <w:rPr>
          <w:rFonts w:ascii="Times New Roman" w:hAnsi="Times New Roman" w:cs="Times New Roman"/>
          <w:sz w:val="24"/>
          <w:szCs w:val="24"/>
        </w:rPr>
        <w:t>Заказчик вправе проводить процедуры закупок в электронной форме с использованием электронных торговых площадок. Правила проведения такой процедуры закупки устанавливаются регламентом работы электронной торговой площадки и соглашением, заключенным между Заказчиком и оператором электронной торговой площадки.</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3. В отношении продукции, включённой Правительством Российской Федерации в перечень продукции, закупка которой осуществляется в электронной форме, Заказчик осуществляет проведение закупки в электронной форме способами, предусмотренными настоящим Положением. </w:t>
      </w:r>
    </w:p>
    <w:p w:rsidR="00D8268E" w:rsidRPr="00DE76D2" w:rsidRDefault="00D8268E" w:rsidP="00D8268E">
      <w:pPr>
        <w:widowControl w:val="0"/>
        <w:autoSpaceDE w:val="0"/>
        <w:autoSpaceDN w:val="0"/>
        <w:adjustRightInd w:val="0"/>
        <w:spacing w:after="0" w:line="240" w:lineRule="auto"/>
        <w:ind w:right="125" w:firstLine="567"/>
        <w:rPr>
          <w:rFonts w:ascii="Times New Roman" w:eastAsia="Times New Roman" w:hAnsi="Times New Roman" w:cs="Times New Roman"/>
          <w:sz w:val="24"/>
          <w:szCs w:val="24"/>
          <w:lang w:eastAsia="ru-RU"/>
        </w:rPr>
      </w:pPr>
    </w:p>
    <w:p w:rsidR="00D8268E" w:rsidRPr="00DE76D2" w:rsidRDefault="00D8268E" w:rsidP="00D8268E">
      <w:pPr>
        <w:keepNext/>
        <w:widowControl w:val="0"/>
        <w:autoSpaceDE w:val="0"/>
        <w:autoSpaceDN w:val="0"/>
        <w:adjustRightInd w:val="0"/>
        <w:spacing w:after="0" w:line="240" w:lineRule="auto"/>
        <w:ind w:firstLine="567"/>
        <w:outlineLvl w:val="2"/>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b/>
          <w:bCs/>
          <w:sz w:val="24"/>
          <w:szCs w:val="24"/>
          <w:lang w:eastAsia="ru-RU"/>
        </w:rPr>
        <w:t>Статья 13. Условия использования способа закупки.</w:t>
      </w:r>
    </w:p>
    <w:p w:rsidR="00D8268E" w:rsidRPr="00DE76D2"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sz w:val="20"/>
          <w:szCs w:val="20"/>
          <w:lang w:eastAsia="ru-RU"/>
        </w:rPr>
      </w:pPr>
    </w:p>
    <w:p w:rsidR="00D8268E" w:rsidRPr="00DE76D2" w:rsidRDefault="00D8268E" w:rsidP="00A051E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1. Запрос котировок применяется, если  предметом закупки является поставка </w:t>
      </w:r>
      <w:r w:rsidRPr="00DE76D2">
        <w:rPr>
          <w:rFonts w:ascii="Times New Roman" w:eastAsia="Times New Roman" w:hAnsi="Times New Roman" w:cs="Times New Roman"/>
          <w:sz w:val="24"/>
          <w:szCs w:val="24"/>
        </w:rPr>
        <w:lastRenderedPageBreak/>
        <w:t>товаров, выполнение работ, оказание услуг для которых есть функционирующий рынок  и критерием в выборе победителя является наименьшая предложенная цена договора.</w:t>
      </w:r>
    </w:p>
    <w:p w:rsidR="00D8268E" w:rsidRPr="00DE76D2" w:rsidRDefault="00A051E1"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2</w:t>
      </w:r>
      <w:r w:rsidR="00D8268E" w:rsidRPr="00DE76D2">
        <w:rPr>
          <w:rFonts w:ascii="Times New Roman" w:eastAsia="Times New Roman" w:hAnsi="Times New Roman" w:cs="Times New Roman"/>
          <w:sz w:val="24"/>
          <w:szCs w:val="24"/>
        </w:rPr>
        <w:t>. Закупка у единственного поставщика (исполнителя, подрядчика) -  способ закупки, при котором договор заключается напрямую с поставщиком, без использования конкурентных процедур и осуществляется в случаях, предусмотренных настоящим Положением.</w:t>
      </w:r>
    </w:p>
    <w:p w:rsidR="00D8268E" w:rsidRPr="00DE76D2" w:rsidRDefault="00A051E1" w:rsidP="00A051E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E76D2">
        <w:rPr>
          <w:rFonts w:ascii="Times New Roman" w:hAnsi="Times New Roman" w:cs="Times New Roman"/>
          <w:sz w:val="24"/>
          <w:szCs w:val="24"/>
        </w:rPr>
        <w:t>3</w:t>
      </w:r>
      <w:r w:rsidR="00D8268E" w:rsidRPr="00DE76D2">
        <w:rPr>
          <w:rFonts w:ascii="Times New Roman" w:hAnsi="Times New Roman" w:cs="Times New Roman"/>
          <w:sz w:val="24"/>
          <w:szCs w:val="24"/>
        </w:rPr>
        <w:t>. При осуществлении закупки путем проведения</w:t>
      </w:r>
      <w:r w:rsidR="00394FF3" w:rsidRPr="00DE76D2">
        <w:rPr>
          <w:rFonts w:ascii="Times New Roman" w:hAnsi="Times New Roman" w:cs="Times New Roman"/>
          <w:sz w:val="24"/>
          <w:szCs w:val="24"/>
        </w:rPr>
        <w:t xml:space="preserve"> конкурса,</w:t>
      </w:r>
      <w:r w:rsidR="00D8268E" w:rsidRPr="00DE76D2">
        <w:rPr>
          <w:rFonts w:ascii="Times New Roman" w:hAnsi="Times New Roman" w:cs="Times New Roman"/>
          <w:sz w:val="24"/>
          <w:szCs w:val="24"/>
        </w:rPr>
        <w:t xml:space="preserve"> </w:t>
      </w:r>
      <w:proofErr w:type="spellStart"/>
      <w:r w:rsidR="00D8268E" w:rsidRPr="00DE76D2">
        <w:rPr>
          <w:rFonts w:ascii="Times New Roman" w:hAnsi="Times New Roman" w:cs="Times New Roman"/>
          <w:sz w:val="24"/>
          <w:szCs w:val="24"/>
        </w:rPr>
        <w:t>аукционамогут</w:t>
      </w:r>
      <w:proofErr w:type="spellEnd"/>
      <w:r w:rsidR="00D8268E" w:rsidRPr="00DE76D2">
        <w:rPr>
          <w:rFonts w:ascii="Times New Roman" w:hAnsi="Times New Roman" w:cs="Times New Roman"/>
          <w:sz w:val="24"/>
          <w:szCs w:val="24"/>
        </w:rPr>
        <w:t xml:space="preserve"> выделяться лоты, в отношении которых в извещении о проведении </w:t>
      </w:r>
      <w:r w:rsidR="00394FF3" w:rsidRPr="00DE76D2">
        <w:rPr>
          <w:rFonts w:ascii="Times New Roman" w:hAnsi="Times New Roman" w:cs="Times New Roman"/>
          <w:sz w:val="24"/>
          <w:szCs w:val="24"/>
        </w:rPr>
        <w:t xml:space="preserve">конкурса, </w:t>
      </w:r>
      <w:r w:rsidR="00D8268E" w:rsidRPr="00DE76D2">
        <w:rPr>
          <w:rFonts w:ascii="Times New Roman" w:hAnsi="Times New Roman" w:cs="Times New Roman"/>
          <w:sz w:val="24"/>
          <w:szCs w:val="24"/>
        </w:rPr>
        <w:t>аукциона, в закупочной документации отдельно указываются объект закупки, начальная (максимальная) цена договора, сроки и иные условия поставки товара, выполне</w:t>
      </w:r>
      <w:r w:rsidRPr="00DE76D2">
        <w:rPr>
          <w:rFonts w:ascii="Times New Roman" w:hAnsi="Times New Roman" w:cs="Times New Roman"/>
          <w:sz w:val="24"/>
          <w:szCs w:val="24"/>
        </w:rPr>
        <w:t xml:space="preserve">ния работы или оказания услуги. </w:t>
      </w:r>
      <w:r w:rsidR="00D8268E" w:rsidRPr="00DE76D2">
        <w:rPr>
          <w:rFonts w:ascii="Times New Roman" w:hAnsi="Times New Roman" w:cs="Times New Roman"/>
          <w:sz w:val="24"/>
          <w:szCs w:val="24"/>
        </w:rPr>
        <w:t xml:space="preserve">Участник закупки подает заявку на участие в </w:t>
      </w:r>
      <w:r w:rsidR="00394FF3" w:rsidRPr="00DE76D2">
        <w:rPr>
          <w:rFonts w:ascii="Times New Roman" w:hAnsi="Times New Roman" w:cs="Times New Roman"/>
          <w:sz w:val="24"/>
          <w:szCs w:val="24"/>
        </w:rPr>
        <w:t xml:space="preserve">конкурсе, </w:t>
      </w:r>
      <w:r w:rsidR="00D8268E" w:rsidRPr="00DE76D2">
        <w:rPr>
          <w:rFonts w:ascii="Times New Roman" w:hAnsi="Times New Roman" w:cs="Times New Roman"/>
          <w:sz w:val="24"/>
          <w:szCs w:val="24"/>
        </w:rPr>
        <w:t>аукционе в отношении определенного лота. В отношении каждого лота заключается отдельный договор.</w:t>
      </w:r>
    </w:p>
    <w:p w:rsidR="00D8268E" w:rsidRPr="00DE76D2" w:rsidRDefault="00D8268E" w:rsidP="00D8268E">
      <w:pPr>
        <w:widowControl w:val="0"/>
        <w:autoSpaceDE w:val="0"/>
        <w:autoSpaceDN w:val="0"/>
        <w:adjustRightInd w:val="0"/>
        <w:spacing w:after="0" w:line="240" w:lineRule="auto"/>
        <w:ind w:right="125" w:firstLine="567"/>
        <w:rPr>
          <w:rFonts w:ascii="Times New Roman" w:eastAsia="Times New Roman" w:hAnsi="Times New Roman" w:cs="Times New Roman"/>
          <w:b/>
          <w:bCs/>
          <w:sz w:val="24"/>
          <w:szCs w:val="24"/>
          <w:lang w:eastAsia="ru-RU"/>
        </w:rPr>
      </w:pP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b/>
          <w:bCs/>
          <w:sz w:val="24"/>
          <w:szCs w:val="24"/>
          <w:lang w:eastAsia="ru-RU"/>
        </w:rPr>
        <w:t>Статья 14. Требования к товарам, работам, услугам.</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D8268E" w:rsidRPr="00DE76D2" w:rsidRDefault="00D8268E" w:rsidP="00D8268E">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1. Заказчик, осуществляющий закупку товара, вправе в требованиях к товару указывать товарные знаки, знаки обслуживания, фирменные наименования, торговые наименования лекарственных средств, патенты, полезные модели, промышленные образцы, наименование места происхождения товара или наименование производителя, при этом в требованиях могут быть указаны слова «или аналог» («или эквивалент») с указанием критериев определения соответствия аналога (эквивалента) потребностям Заказчика. </w:t>
      </w:r>
    </w:p>
    <w:p w:rsidR="00D8268E" w:rsidRPr="00DE76D2" w:rsidRDefault="00D8268E" w:rsidP="00D8268E">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2. При закупке работ, услуг Заказчик в закупочной документации вправе указывать требования к материалам, товарам и оборудованию, используемому при производстве работ, оказании услуг путем установления требований качеству, техническим характеристикам, к их безопасности, к функциональным характеристикам (потребительским свойствам), к результатам работ и иные требования, связанные с определением соответствия выполняемой работы, оказываемой услуги потребностям Заказчика. При этом допускается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при этом в требованиях могут быть указаны слова «или аналог» («или эквивалент») с указанием критериев определения соответствия аналога (эквивалента) потребностям Заказчика. </w:t>
      </w:r>
    </w:p>
    <w:p w:rsidR="00D8268E" w:rsidRPr="00DE76D2" w:rsidRDefault="00D8268E" w:rsidP="00D8268E">
      <w:pPr>
        <w:widowControl w:val="0"/>
        <w:tabs>
          <w:tab w:val="left" w:pos="1134"/>
        </w:tabs>
        <w:autoSpaceDE w:val="0"/>
        <w:autoSpaceDN w:val="0"/>
        <w:adjustRightInd w:val="0"/>
        <w:spacing w:after="0" w:line="240" w:lineRule="auto"/>
        <w:ind w:firstLine="567"/>
        <w:rPr>
          <w:rFonts w:ascii="Times New Roman" w:eastAsia="Times New Roman" w:hAnsi="Times New Roman" w:cs="Times New Roman"/>
          <w:sz w:val="24"/>
          <w:szCs w:val="24"/>
        </w:rPr>
      </w:pPr>
    </w:p>
    <w:p w:rsidR="00D8268E" w:rsidRPr="00DE76D2"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b/>
          <w:sz w:val="24"/>
          <w:szCs w:val="24"/>
          <w:lang w:eastAsia="ru-RU"/>
        </w:rPr>
      </w:pPr>
      <w:r w:rsidRPr="00DE76D2">
        <w:rPr>
          <w:rFonts w:ascii="Times New Roman" w:eastAsia="Times New Roman" w:hAnsi="Times New Roman" w:cs="Times New Roman"/>
          <w:b/>
          <w:bCs/>
          <w:sz w:val="24"/>
          <w:szCs w:val="24"/>
          <w:lang w:eastAsia="ru-RU"/>
        </w:rPr>
        <w:t xml:space="preserve">Статья 15. </w:t>
      </w:r>
      <w:r w:rsidRPr="00DE76D2">
        <w:rPr>
          <w:rFonts w:ascii="Times New Roman" w:eastAsia="Times New Roman" w:hAnsi="Times New Roman" w:cs="Times New Roman"/>
          <w:b/>
          <w:sz w:val="24"/>
          <w:szCs w:val="24"/>
          <w:lang w:eastAsia="ru-RU"/>
        </w:rPr>
        <w:t>Предоставление обеспечения заявок на участие в закупке и исполнения договоров.</w:t>
      </w:r>
    </w:p>
    <w:p w:rsidR="00D8268E" w:rsidRPr="00DE76D2"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D8268E" w:rsidRPr="00DE76D2" w:rsidRDefault="00D8268E" w:rsidP="00D8268E">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1. Закупочной </w:t>
      </w:r>
      <w:r w:rsidR="00A051E1" w:rsidRPr="00DE76D2">
        <w:rPr>
          <w:rFonts w:ascii="Times New Roman" w:eastAsia="Times New Roman" w:hAnsi="Times New Roman" w:cs="Times New Roman"/>
          <w:sz w:val="24"/>
          <w:szCs w:val="24"/>
        </w:rPr>
        <w:t>документацией может</w:t>
      </w:r>
      <w:r w:rsidRPr="00DE76D2">
        <w:rPr>
          <w:rFonts w:ascii="Times New Roman" w:eastAsia="Times New Roman" w:hAnsi="Times New Roman" w:cs="Times New Roman"/>
          <w:sz w:val="24"/>
          <w:szCs w:val="24"/>
        </w:rPr>
        <w:t xml:space="preserve"> быть предусмотрена обязанность предоставления обеспечения заявки на участие в закупочной процедуре.</w:t>
      </w:r>
    </w:p>
    <w:p w:rsidR="00D8268E" w:rsidRPr="00DE76D2" w:rsidRDefault="00D8268E" w:rsidP="00D8268E">
      <w:pPr>
        <w:widowControl w:val="0"/>
        <w:shd w:val="clear" w:color="auto" w:fill="FFFFFF"/>
        <w:autoSpaceDE w:val="0"/>
        <w:autoSpaceDN w:val="0"/>
        <w:adjustRightInd w:val="0"/>
        <w:spacing w:after="0" w:line="240" w:lineRule="auto"/>
        <w:ind w:right="125" w:firstLine="567"/>
        <w:jc w:val="both"/>
        <w:outlineLvl w:val="0"/>
        <w:rPr>
          <w:rFonts w:ascii="Times New Roman" w:eastAsia="Times New Roman" w:hAnsi="Times New Roman" w:cs="Times New Roman"/>
          <w:spacing w:val="-7"/>
          <w:sz w:val="24"/>
          <w:szCs w:val="24"/>
          <w:lang w:eastAsia="ru-RU"/>
        </w:rPr>
      </w:pPr>
      <w:r w:rsidRPr="00DE76D2">
        <w:rPr>
          <w:rFonts w:ascii="Times New Roman" w:eastAsia="Times New Roman" w:hAnsi="Times New Roman" w:cs="Times New Roman"/>
          <w:sz w:val="24"/>
          <w:szCs w:val="24"/>
        </w:rPr>
        <w:t>2. Размер обеспечения заявки на участие в процедуре закупки не может превышать 10% начальной (максимальной) цены договора (цены лота). Обеспечение заявки предоставляется путем перечисления денежных средств в установленном размере на расчетный счет Заказчика.</w:t>
      </w:r>
    </w:p>
    <w:p w:rsidR="00D8268E" w:rsidRPr="00DE76D2" w:rsidRDefault="00D8268E" w:rsidP="00D8268E">
      <w:pPr>
        <w:widowControl w:val="0"/>
        <w:shd w:val="clear" w:color="auto" w:fill="FFFFFF"/>
        <w:autoSpaceDE w:val="0"/>
        <w:autoSpaceDN w:val="0"/>
        <w:adjustRightInd w:val="0"/>
        <w:spacing w:after="0" w:line="240" w:lineRule="auto"/>
        <w:ind w:right="125" w:firstLine="567"/>
        <w:jc w:val="both"/>
        <w:outlineLvl w:val="0"/>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Обеспечение Заявки должно отвечать следующим требованиям:</w:t>
      </w:r>
    </w:p>
    <w:p w:rsidR="00D8268E" w:rsidRPr="00DE76D2" w:rsidRDefault="00D8268E" w:rsidP="00A051E1">
      <w:pPr>
        <w:widowControl w:val="0"/>
        <w:numPr>
          <w:ilvl w:val="0"/>
          <w:numId w:val="6"/>
        </w:numPr>
        <w:shd w:val="clear" w:color="auto" w:fill="FFFFFF"/>
        <w:tabs>
          <w:tab w:val="left" w:pos="1000"/>
        </w:tabs>
        <w:autoSpaceDE w:val="0"/>
        <w:autoSpaceDN w:val="0"/>
        <w:adjustRightInd w:val="0"/>
        <w:spacing w:after="0" w:line="240" w:lineRule="auto"/>
        <w:ind w:left="0" w:right="125" w:firstLine="567"/>
        <w:jc w:val="both"/>
        <w:outlineLvl w:val="0"/>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в качестве обеспечения Заявки используются только денежные средства;</w:t>
      </w:r>
    </w:p>
    <w:p w:rsidR="00D8268E" w:rsidRPr="00DE76D2" w:rsidRDefault="00D8268E" w:rsidP="00A051E1">
      <w:pPr>
        <w:widowControl w:val="0"/>
        <w:numPr>
          <w:ilvl w:val="0"/>
          <w:numId w:val="6"/>
        </w:numPr>
        <w:shd w:val="clear" w:color="auto" w:fill="FFFFFF"/>
        <w:tabs>
          <w:tab w:val="left" w:pos="1000"/>
        </w:tabs>
        <w:autoSpaceDE w:val="0"/>
        <w:autoSpaceDN w:val="0"/>
        <w:adjustRightInd w:val="0"/>
        <w:spacing w:after="0" w:line="240" w:lineRule="auto"/>
        <w:ind w:left="0" w:right="125" w:firstLine="567"/>
        <w:jc w:val="both"/>
        <w:outlineLvl w:val="0"/>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документом, подтверждающим внесение обеспечения Заявки, является платежное поручение, подтверждающее перечисление денежных средств в качестве обеспечения заявки, или копия такого поручения с отметкой банка о списании денежных средств с расчетного счета;</w:t>
      </w:r>
    </w:p>
    <w:p w:rsidR="00D8268E" w:rsidRPr="00DE76D2" w:rsidRDefault="00D8268E" w:rsidP="00A051E1">
      <w:pPr>
        <w:widowControl w:val="0"/>
        <w:numPr>
          <w:ilvl w:val="0"/>
          <w:numId w:val="6"/>
        </w:numPr>
        <w:shd w:val="clear" w:color="auto" w:fill="FFFFFF"/>
        <w:tabs>
          <w:tab w:val="left" w:pos="900"/>
          <w:tab w:val="left" w:pos="1000"/>
        </w:tabs>
        <w:autoSpaceDE w:val="0"/>
        <w:autoSpaceDN w:val="0"/>
        <w:adjustRightInd w:val="0"/>
        <w:spacing w:after="0" w:line="240" w:lineRule="auto"/>
        <w:ind w:left="0" w:right="125" w:firstLine="567"/>
        <w:jc w:val="both"/>
        <w:outlineLvl w:val="0"/>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денежные средства должны поступить на счет Заказчика не позднее даты рассмотрения заявок участников закупки.</w:t>
      </w:r>
    </w:p>
    <w:p w:rsidR="00D8268E" w:rsidRPr="00DE76D2" w:rsidRDefault="00D8268E" w:rsidP="00A051E1">
      <w:pPr>
        <w:widowControl w:val="0"/>
        <w:shd w:val="clear" w:color="auto" w:fill="FFFFFF"/>
        <w:autoSpaceDE w:val="0"/>
        <w:autoSpaceDN w:val="0"/>
        <w:adjustRightInd w:val="0"/>
        <w:spacing w:after="0" w:line="240" w:lineRule="auto"/>
        <w:ind w:right="125" w:firstLine="567"/>
        <w:jc w:val="both"/>
        <w:outlineLvl w:val="0"/>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lastRenderedPageBreak/>
        <w:t>Обеспечение заявки не возвращается в случае признания Победителя, Участника закупки уклонившимся от заключения договора, в том числе в случае непредставления Победителем закупки или Участником закупки обеспечения исполнения договора, если требование обеспечения исполнения договора установлено закупочной документацией.</w:t>
      </w:r>
    </w:p>
    <w:p w:rsidR="00D8268E" w:rsidRPr="00DE76D2" w:rsidRDefault="00D8268E" w:rsidP="00D8268E">
      <w:pPr>
        <w:widowControl w:val="0"/>
        <w:shd w:val="clear" w:color="auto" w:fill="FFFFFF"/>
        <w:autoSpaceDE w:val="0"/>
        <w:autoSpaceDN w:val="0"/>
        <w:adjustRightInd w:val="0"/>
        <w:spacing w:after="0" w:line="240" w:lineRule="auto"/>
        <w:ind w:right="125" w:firstLine="567"/>
        <w:jc w:val="both"/>
        <w:outlineLvl w:val="0"/>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В случае, если закупка проводится по нескольким лотам, обеспечение заявки представляется отдельно в отношении каждого лота.</w:t>
      </w:r>
    </w:p>
    <w:p w:rsidR="00D8268E" w:rsidRPr="00DE76D2" w:rsidRDefault="00D8268E" w:rsidP="00D8268E">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3. Заказчик в закупочной </w:t>
      </w:r>
      <w:r w:rsidR="00A051E1" w:rsidRPr="00DE76D2">
        <w:rPr>
          <w:rFonts w:ascii="Times New Roman" w:eastAsia="Times New Roman" w:hAnsi="Times New Roman" w:cs="Times New Roman"/>
          <w:sz w:val="24"/>
          <w:szCs w:val="24"/>
        </w:rPr>
        <w:t>документации вправе</w:t>
      </w:r>
      <w:r w:rsidRPr="00DE76D2">
        <w:rPr>
          <w:rFonts w:ascii="Times New Roman" w:eastAsia="Times New Roman" w:hAnsi="Times New Roman" w:cs="Times New Roman"/>
          <w:sz w:val="24"/>
          <w:szCs w:val="24"/>
        </w:rPr>
        <w:t xml:space="preserve"> установить требование об обеспечении исполнения договора, заключаемого по результатам проведения процедуры закупки, размер которого не может быть менее размера уплачиваемого аванса, а в случае, когда выплата аванса не предусмотрена закупочной док</w:t>
      </w:r>
      <w:r w:rsidR="00A051E1" w:rsidRPr="00DE76D2">
        <w:rPr>
          <w:rFonts w:ascii="Times New Roman" w:eastAsia="Times New Roman" w:hAnsi="Times New Roman" w:cs="Times New Roman"/>
          <w:sz w:val="24"/>
          <w:szCs w:val="24"/>
        </w:rPr>
        <w:t>ументацией и проектом договора -</w:t>
      </w:r>
      <w:r w:rsidRPr="00DE76D2">
        <w:rPr>
          <w:rFonts w:ascii="Times New Roman" w:eastAsia="Times New Roman" w:hAnsi="Times New Roman" w:cs="Times New Roman"/>
          <w:sz w:val="24"/>
          <w:szCs w:val="24"/>
        </w:rPr>
        <w:t xml:space="preserve"> не более 30% начальной (максимальной) цены договора. Срок обеспечения исполнения договора должен </w:t>
      </w:r>
      <w:r w:rsidR="00A051E1" w:rsidRPr="00DE76D2">
        <w:rPr>
          <w:rFonts w:ascii="Times New Roman" w:eastAsia="Times New Roman" w:hAnsi="Times New Roman" w:cs="Times New Roman"/>
          <w:sz w:val="24"/>
          <w:szCs w:val="24"/>
        </w:rPr>
        <w:t>составлять превышающий</w:t>
      </w:r>
      <w:r w:rsidRPr="00DE76D2">
        <w:rPr>
          <w:rFonts w:ascii="Times New Roman" w:eastAsia="Times New Roman" w:hAnsi="Times New Roman" w:cs="Times New Roman"/>
          <w:sz w:val="24"/>
          <w:szCs w:val="24"/>
        </w:rPr>
        <w:t xml:space="preserve"> срок исполнения обязательств по договору поставщиком </w:t>
      </w:r>
      <w:r w:rsidR="00A051E1" w:rsidRPr="00DE76D2">
        <w:rPr>
          <w:rFonts w:ascii="Times New Roman" w:eastAsia="Times New Roman" w:hAnsi="Times New Roman" w:cs="Times New Roman"/>
          <w:sz w:val="24"/>
          <w:szCs w:val="24"/>
        </w:rPr>
        <w:t>(подрядчиком, исполнителем) на 6</w:t>
      </w:r>
      <w:r w:rsidRPr="00DE76D2">
        <w:rPr>
          <w:rFonts w:ascii="Times New Roman" w:eastAsia="Times New Roman" w:hAnsi="Times New Roman" w:cs="Times New Roman"/>
          <w:sz w:val="24"/>
          <w:szCs w:val="24"/>
        </w:rPr>
        <w:t xml:space="preserve">0 дней. </w:t>
      </w:r>
    </w:p>
    <w:p w:rsidR="00D8268E" w:rsidRPr="00DE76D2" w:rsidRDefault="00D8268E" w:rsidP="00D8268E">
      <w:pPr>
        <w:widowControl w:val="0"/>
        <w:tabs>
          <w:tab w:val="left" w:pos="709"/>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4. Заказчик в закупочной документации  (проекте договора, содержащегося в документации) вправе также установить требование об обеспечении исполнения гарантийных обязательств, предусмотренных договором.</w:t>
      </w:r>
    </w:p>
    <w:p w:rsidR="00D8268E" w:rsidRPr="00DE76D2" w:rsidRDefault="00D8268E" w:rsidP="00D8268E">
      <w:pPr>
        <w:widowControl w:val="0"/>
        <w:shd w:val="clear" w:color="auto" w:fill="FFFFFF"/>
        <w:autoSpaceDE w:val="0"/>
        <w:autoSpaceDN w:val="0"/>
        <w:adjustRightInd w:val="0"/>
        <w:spacing w:after="0" w:line="240" w:lineRule="auto"/>
        <w:ind w:firstLine="567"/>
        <w:jc w:val="both"/>
        <w:outlineLvl w:val="0"/>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5. Размер обеспечения, сроки, порядок внесения денежных средств в качестве обеспечения заявки, реквизиты счета для перечисления денежных средств устанавливаются в закупочной документации.</w:t>
      </w:r>
    </w:p>
    <w:p w:rsidR="00D8268E" w:rsidRPr="00DE76D2" w:rsidRDefault="00D8268E" w:rsidP="00D8268E">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6. Обеспечение исполнения договора должно быть предоставлено участником процедуры закупки до заключения договора.</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Срок предоставления победителем процедуры закупки или иным участником, с которым заключается договор, в соответствии с условиями настоящего Положения, обеспечения исполнения договора должен быть установлен в закупочной документации. В случае если закупочной документацией  установлено требование о предоставлении обеспечения исполнения договора до заключения договора и в срок, установленный закупочной документацией, победитель процедуры закупки или иной участник, с которым заключается договор, не предоставил обеспечение исполнения договора, такой участник (победитель) может быть признан  уклонившимся от заключения договора и Заказчик вправе заключить договор с участником закупки, предложившим лучшие условия после победителя.</w:t>
      </w:r>
    </w:p>
    <w:p w:rsidR="00D8268E" w:rsidRPr="00DE76D2" w:rsidRDefault="00D8268E" w:rsidP="00D8268E">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7. Обеспечение исполнения гарантийных обязательств, если это предусмотрено условиями договора, содержащимися в закупочной документации, может предоставляться после подписания сторонами по договору документа, подтверждающего выполнение контрагентом основных обязательств по договору (акта приема-передачи продукции).</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В случае установления требования о предоставлении обеспечения гарантийных обязательств документация о </w:t>
      </w:r>
      <w:r w:rsidR="00A051E1" w:rsidRPr="00DE76D2">
        <w:rPr>
          <w:rFonts w:ascii="Times New Roman" w:eastAsia="Times New Roman" w:hAnsi="Times New Roman" w:cs="Times New Roman"/>
          <w:sz w:val="24"/>
          <w:szCs w:val="24"/>
        </w:rPr>
        <w:t>закупке должна</w:t>
      </w:r>
      <w:r w:rsidRPr="00DE76D2">
        <w:rPr>
          <w:rFonts w:ascii="Times New Roman" w:eastAsia="Times New Roman" w:hAnsi="Times New Roman" w:cs="Times New Roman"/>
          <w:sz w:val="24"/>
          <w:szCs w:val="24"/>
        </w:rPr>
        <w:t xml:space="preserve"> содержать: размер обеспечения гарантийных обязательств; срок предоставления участником обеспечения гарантийных обязательств, минимальный срок гарантийных обязательств. При этом проектом договора и договором, заключаемым по итогам процедуры закупки, должен быть предусмотрен порядок (перечень), дата начала и окончания гарантийных обязательств контрагента, обязанность контрагента предоставить обеспечение гарантийных обязательств, срок его предоставления, и ответственность контрагента за непредставление (несвоевременное предоставление) такого обеспечения.</w:t>
      </w:r>
    </w:p>
    <w:p w:rsidR="00D8268E" w:rsidRPr="00DE76D2" w:rsidRDefault="00D8268E" w:rsidP="00D8268E">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8. В случае если установлено требование обеспечения заявки на участие в процедуре закупки, Заказчик возвращает денежные средства, внесенные в качестве обеспечения заявок на участие в процедуре закупки, в течение пяти рабочих дней со дня:</w:t>
      </w:r>
    </w:p>
    <w:p w:rsidR="00D8268E" w:rsidRPr="00DE76D2" w:rsidRDefault="00D8268E" w:rsidP="00D8268E">
      <w:pPr>
        <w:widowControl w:val="0"/>
        <w:tabs>
          <w:tab w:val="left" w:pos="10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1)</w:t>
      </w:r>
      <w:r w:rsidRPr="00DE76D2">
        <w:rPr>
          <w:rFonts w:ascii="Times New Roman" w:eastAsia="Times New Roman" w:hAnsi="Times New Roman" w:cs="Times New Roman"/>
          <w:sz w:val="24"/>
          <w:szCs w:val="24"/>
        </w:rPr>
        <w:tab/>
        <w:t>принятия Заказчиком решения об отказе от проведения процедуры закупки участникам, подавшим заявки на участие в процедуре закупки;</w:t>
      </w:r>
    </w:p>
    <w:p w:rsidR="00D8268E" w:rsidRPr="00DE76D2" w:rsidRDefault="00D8268E" w:rsidP="00D8268E">
      <w:pPr>
        <w:widowControl w:val="0"/>
        <w:tabs>
          <w:tab w:val="left" w:pos="10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2)</w:t>
      </w:r>
      <w:r w:rsidRPr="00DE76D2">
        <w:rPr>
          <w:rFonts w:ascii="Times New Roman" w:eastAsia="Times New Roman" w:hAnsi="Times New Roman" w:cs="Times New Roman"/>
          <w:sz w:val="24"/>
          <w:szCs w:val="24"/>
        </w:rPr>
        <w:tab/>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D8268E" w:rsidRPr="00DE76D2" w:rsidRDefault="00D8268E" w:rsidP="00D8268E">
      <w:pPr>
        <w:widowControl w:val="0"/>
        <w:tabs>
          <w:tab w:val="left" w:pos="10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3)</w:t>
      </w:r>
      <w:r w:rsidRPr="00DE76D2">
        <w:rPr>
          <w:rFonts w:ascii="Times New Roman" w:eastAsia="Times New Roman" w:hAnsi="Times New Roman" w:cs="Times New Roman"/>
          <w:sz w:val="24"/>
          <w:szCs w:val="24"/>
        </w:rPr>
        <w:tab/>
        <w:t>получения заявок, поданных после дня окончания срока их приема;</w:t>
      </w:r>
    </w:p>
    <w:p w:rsidR="00D8268E" w:rsidRPr="00DE76D2" w:rsidRDefault="00D8268E" w:rsidP="00D8268E">
      <w:pPr>
        <w:widowControl w:val="0"/>
        <w:tabs>
          <w:tab w:val="left" w:pos="10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lastRenderedPageBreak/>
        <w:t>4)</w:t>
      </w:r>
      <w:r w:rsidRPr="00DE76D2">
        <w:rPr>
          <w:rFonts w:ascii="Times New Roman" w:eastAsia="Times New Roman" w:hAnsi="Times New Roman" w:cs="Times New Roman"/>
          <w:sz w:val="24"/>
          <w:szCs w:val="24"/>
        </w:rPr>
        <w:tab/>
        <w:t>подписания протокола подведения итогов процедуры участникам, подавшим заявки на участие и не допущенным к участию в процедуре закупки;</w:t>
      </w:r>
    </w:p>
    <w:p w:rsidR="00D8268E" w:rsidRPr="00DE76D2" w:rsidRDefault="00D8268E" w:rsidP="00D8268E">
      <w:pPr>
        <w:widowControl w:val="0"/>
        <w:tabs>
          <w:tab w:val="left" w:pos="10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5)</w:t>
      </w:r>
      <w:r w:rsidRPr="00DE76D2">
        <w:rPr>
          <w:rFonts w:ascii="Times New Roman" w:eastAsia="Times New Roman" w:hAnsi="Times New Roman" w:cs="Times New Roman"/>
          <w:sz w:val="24"/>
          <w:szCs w:val="24"/>
        </w:rPr>
        <w:tab/>
        <w:t xml:space="preserve">подписания протокола подведения итогов процедуры участникам процедур закупки, которые участвовали, но не стали победителями процедуры закупки, кроме участника, заявке </w:t>
      </w:r>
      <w:r w:rsidR="00A051E1" w:rsidRPr="00DE76D2">
        <w:rPr>
          <w:rFonts w:ascii="Times New Roman" w:eastAsia="Times New Roman" w:hAnsi="Times New Roman" w:cs="Times New Roman"/>
          <w:sz w:val="24"/>
          <w:szCs w:val="24"/>
        </w:rPr>
        <w:t>на участие,</w:t>
      </w:r>
      <w:r w:rsidRPr="00DE76D2">
        <w:rPr>
          <w:rFonts w:ascii="Times New Roman" w:eastAsia="Times New Roman" w:hAnsi="Times New Roman" w:cs="Times New Roman"/>
          <w:sz w:val="24"/>
          <w:szCs w:val="24"/>
        </w:rPr>
        <w:t xml:space="preserve"> которого присвоен второй номер;</w:t>
      </w:r>
    </w:p>
    <w:p w:rsidR="00D8268E" w:rsidRPr="00DE76D2" w:rsidRDefault="00D8268E" w:rsidP="00D8268E">
      <w:pPr>
        <w:widowControl w:val="0"/>
        <w:tabs>
          <w:tab w:val="left" w:pos="10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6)</w:t>
      </w:r>
      <w:r w:rsidRPr="00DE76D2">
        <w:rPr>
          <w:rFonts w:ascii="Times New Roman" w:eastAsia="Times New Roman" w:hAnsi="Times New Roman" w:cs="Times New Roman"/>
          <w:sz w:val="24"/>
          <w:szCs w:val="24"/>
        </w:rPr>
        <w:tab/>
        <w:t>со дня заключения договора - победителю процедуры закупки;</w:t>
      </w:r>
    </w:p>
    <w:p w:rsidR="00D8268E" w:rsidRPr="00DE76D2" w:rsidRDefault="00D8268E" w:rsidP="00D8268E">
      <w:pPr>
        <w:widowControl w:val="0"/>
        <w:tabs>
          <w:tab w:val="left" w:pos="10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7)</w:t>
      </w:r>
      <w:r w:rsidRPr="00DE76D2">
        <w:rPr>
          <w:rFonts w:ascii="Times New Roman" w:eastAsia="Times New Roman" w:hAnsi="Times New Roman" w:cs="Times New Roman"/>
          <w:sz w:val="24"/>
          <w:szCs w:val="24"/>
        </w:rPr>
        <w:tab/>
        <w:t xml:space="preserve">со дня заключения договора - участнику процедуры закупки, заявке </w:t>
      </w:r>
      <w:r w:rsidR="00A051E1" w:rsidRPr="00DE76D2">
        <w:rPr>
          <w:rFonts w:ascii="Times New Roman" w:eastAsia="Times New Roman" w:hAnsi="Times New Roman" w:cs="Times New Roman"/>
          <w:sz w:val="24"/>
          <w:szCs w:val="24"/>
        </w:rPr>
        <w:t>на участие,</w:t>
      </w:r>
      <w:r w:rsidRPr="00DE76D2">
        <w:rPr>
          <w:rFonts w:ascii="Times New Roman" w:eastAsia="Times New Roman" w:hAnsi="Times New Roman" w:cs="Times New Roman"/>
          <w:sz w:val="24"/>
          <w:szCs w:val="24"/>
        </w:rPr>
        <w:t xml:space="preserve"> которого присвоен второй номер.</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9. В случае уклонения победителя процедуры закупки от заключения договора денежные средства, внесенные в качестве обеспечения заявки на участие в процедуре закупки, не возвращаются и удерживаются в пользу Заказчика.</w:t>
      </w:r>
      <w:bookmarkStart w:id="7" w:name="_Ref271037706"/>
      <w:bookmarkEnd w:id="7"/>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10. Обеспечение исполнения договора и обеспечение исполнения гарантийных обязательств может быть представлено в форме безотзывной банковской гарантии, выданной банком или иной кредитной организацией или передачи Заказчику в залог денежных средств. Банковская гарантия должна соответствовать требования ГК РФ и покрывать все случаи неисполнения либо ненадлежащего исполнения обязательств по договору и/или гарантийных обязательств.</w:t>
      </w:r>
    </w:p>
    <w:p w:rsidR="00D8268E" w:rsidRPr="00DE76D2" w:rsidRDefault="00D8268E" w:rsidP="00D8268E">
      <w:pPr>
        <w:widowControl w:val="0"/>
        <w:tabs>
          <w:tab w:val="left" w:pos="993"/>
          <w:tab w:val="left" w:pos="1276"/>
        </w:tabs>
        <w:autoSpaceDE w:val="0"/>
        <w:autoSpaceDN w:val="0"/>
        <w:adjustRightInd w:val="0"/>
        <w:spacing w:after="0" w:line="240" w:lineRule="auto"/>
        <w:ind w:firstLine="567"/>
        <w:rPr>
          <w:rFonts w:ascii="Times New Roman" w:eastAsia="Calibri" w:hAnsi="Times New Roman" w:cs="Times New Roman"/>
          <w:sz w:val="24"/>
          <w:szCs w:val="24"/>
        </w:rPr>
      </w:pPr>
    </w:p>
    <w:p w:rsidR="00D8268E" w:rsidRPr="00DE76D2" w:rsidRDefault="00D8268E" w:rsidP="00D8268E">
      <w:pPr>
        <w:keepNext/>
        <w:widowControl w:val="0"/>
        <w:autoSpaceDE w:val="0"/>
        <w:autoSpaceDN w:val="0"/>
        <w:adjustRightInd w:val="0"/>
        <w:spacing w:after="0" w:line="240" w:lineRule="auto"/>
        <w:ind w:firstLine="567"/>
        <w:outlineLvl w:val="2"/>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b/>
          <w:bCs/>
          <w:sz w:val="24"/>
          <w:szCs w:val="24"/>
          <w:lang w:eastAsia="ru-RU"/>
        </w:rPr>
        <w:t>Статья 16. Критерии оценки заявок на участие в процедурах закупок.</w:t>
      </w:r>
    </w:p>
    <w:p w:rsidR="00D8268E" w:rsidRPr="00DE76D2"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sz w:val="20"/>
          <w:szCs w:val="20"/>
          <w:lang w:eastAsia="ru-RU"/>
        </w:rPr>
      </w:pPr>
    </w:p>
    <w:p w:rsidR="00D8268E" w:rsidRPr="00DE76D2" w:rsidRDefault="00D8268E" w:rsidP="00D8268E">
      <w:pPr>
        <w:widowControl w:val="0"/>
        <w:tabs>
          <w:tab w:val="left" w:pos="-538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1. Для определения лучших условий исполнения договора, предложенных в заявках на участие в процедуре закупки. Комиссия должна оценивать и сопоставлять такие заявки по критериям, указанным в закупочной документации.</w:t>
      </w:r>
    </w:p>
    <w:p w:rsidR="00D8268E" w:rsidRPr="00DE76D2" w:rsidRDefault="00D8268E" w:rsidP="00D8268E">
      <w:pPr>
        <w:widowControl w:val="0"/>
        <w:tabs>
          <w:tab w:val="left" w:pos="567"/>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2. При этом критериями оценки заявок могут быть:</w:t>
      </w:r>
    </w:p>
    <w:p w:rsidR="00D8268E" w:rsidRPr="00DE76D2" w:rsidRDefault="00D8268E" w:rsidP="00A051E1">
      <w:pPr>
        <w:pStyle w:val="afb"/>
        <w:widowControl w:val="0"/>
        <w:numPr>
          <w:ilvl w:val="0"/>
          <w:numId w:val="19"/>
        </w:numPr>
        <w:tabs>
          <w:tab w:val="left" w:pos="567"/>
          <w:tab w:val="left" w:pos="1134"/>
        </w:tabs>
        <w:autoSpaceDE w:val="0"/>
        <w:autoSpaceDN w:val="0"/>
        <w:adjustRightInd w:val="0"/>
        <w:spacing w:line="240" w:lineRule="auto"/>
        <w:ind w:left="0" w:firstLine="567"/>
        <w:jc w:val="both"/>
        <w:rPr>
          <w:sz w:val="24"/>
          <w:szCs w:val="24"/>
        </w:rPr>
      </w:pPr>
      <w:r w:rsidRPr="00DE76D2">
        <w:rPr>
          <w:sz w:val="24"/>
          <w:szCs w:val="24"/>
        </w:rPr>
        <w:t>цена договора, цена единицы продукции;</w:t>
      </w:r>
    </w:p>
    <w:p w:rsidR="00D8268E" w:rsidRPr="00DE76D2" w:rsidRDefault="00D8268E" w:rsidP="00A051E1">
      <w:pPr>
        <w:pStyle w:val="afb"/>
        <w:widowControl w:val="0"/>
        <w:numPr>
          <w:ilvl w:val="0"/>
          <w:numId w:val="19"/>
        </w:numPr>
        <w:tabs>
          <w:tab w:val="left" w:pos="567"/>
          <w:tab w:val="left" w:pos="1134"/>
        </w:tabs>
        <w:autoSpaceDE w:val="0"/>
        <w:autoSpaceDN w:val="0"/>
        <w:adjustRightInd w:val="0"/>
        <w:spacing w:line="240" w:lineRule="auto"/>
        <w:ind w:left="0" w:firstLine="567"/>
        <w:jc w:val="both"/>
        <w:rPr>
          <w:sz w:val="24"/>
          <w:szCs w:val="24"/>
        </w:rPr>
      </w:pPr>
      <w:r w:rsidRPr="00DE76D2">
        <w:rPr>
          <w:sz w:val="24"/>
          <w:szCs w:val="24"/>
        </w:rPr>
        <w:t>срок поставки товара, выполнения работ, оказания услуг;</w:t>
      </w:r>
    </w:p>
    <w:p w:rsidR="00D8268E" w:rsidRPr="00DE76D2" w:rsidRDefault="00D8268E" w:rsidP="00A051E1">
      <w:pPr>
        <w:pStyle w:val="afb"/>
        <w:widowControl w:val="0"/>
        <w:numPr>
          <w:ilvl w:val="0"/>
          <w:numId w:val="19"/>
        </w:numPr>
        <w:tabs>
          <w:tab w:val="left" w:pos="567"/>
          <w:tab w:val="left" w:pos="1134"/>
        </w:tabs>
        <w:autoSpaceDE w:val="0"/>
        <w:autoSpaceDN w:val="0"/>
        <w:adjustRightInd w:val="0"/>
        <w:spacing w:line="240" w:lineRule="auto"/>
        <w:ind w:left="0" w:firstLine="567"/>
        <w:jc w:val="both"/>
        <w:rPr>
          <w:sz w:val="24"/>
          <w:szCs w:val="24"/>
        </w:rPr>
      </w:pPr>
      <w:r w:rsidRPr="00DE76D2">
        <w:rPr>
          <w:sz w:val="24"/>
          <w:szCs w:val="24"/>
        </w:rPr>
        <w:t>условия оплаты товаров, работ, услуг;</w:t>
      </w:r>
    </w:p>
    <w:p w:rsidR="00D8268E" w:rsidRPr="00DE76D2" w:rsidRDefault="00D8268E" w:rsidP="00A051E1">
      <w:pPr>
        <w:pStyle w:val="afb"/>
        <w:widowControl w:val="0"/>
        <w:numPr>
          <w:ilvl w:val="0"/>
          <w:numId w:val="19"/>
        </w:numPr>
        <w:tabs>
          <w:tab w:val="left" w:pos="567"/>
          <w:tab w:val="left" w:pos="1134"/>
        </w:tabs>
        <w:autoSpaceDE w:val="0"/>
        <w:autoSpaceDN w:val="0"/>
        <w:adjustRightInd w:val="0"/>
        <w:spacing w:line="240" w:lineRule="auto"/>
        <w:ind w:left="0" w:firstLine="567"/>
        <w:jc w:val="both"/>
        <w:rPr>
          <w:sz w:val="24"/>
          <w:szCs w:val="24"/>
        </w:rPr>
      </w:pPr>
      <w:r w:rsidRPr="00DE76D2">
        <w:rPr>
          <w:sz w:val="24"/>
          <w:szCs w:val="24"/>
        </w:rPr>
        <w:t>функциональные характеристики (потребительские свойства) или качественные характеристики товара;</w:t>
      </w:r>
    </w:p>
    <w:p w:rsidR="00D8268E" w:rsidRPr="00DE76D2" w:rsidRDefault="00D8268E" w:rsidP="00A051E1">
      <w:pPr>
        <w:pStyle w:val="afb"/>
        <w:widowControl w:val="0"/>
        <w:numPr>
          <w:ilvl w:val="0"/>
          <w:numId w:val="19"/>
        </w:numPr>
        <w:tabs>
          <w:tab w:val="left" w:pos="567"/>
          <w:tab w:val="left" w:pos="1134"/>
        </w:tabs>
        <w:autoSpaceDE w:val="0"/>
        <w:autoSpaceDN w:val="0"/>
        <w:adjustRightInd w:val="0"/>
        <w:spacing w:line="240" w:lineRule="auto"/>
        <w:ind w:left="0" w:firstLine="567"/>
        <w:jc w:val="both"/>
        <w:rPr>
          <w:sz w:val="24"/>
          <w:szCs w:val="24"/>
        </w:rPr>
      </w:pPr>
      <w:r w:rsidRPr="00DE76D2">
        <w:rPr>
          <w:sz w:val="24"/>
          <w:szCs w:val="24"/>
        </w:rPr>
        <w:t>качество технического предложения участника процедуры;</w:t>
      </w:r>
    </w:p>
    <w:p w:rsidR="00D8268E" w:rsidRPr="00DE76D2" w:rsidRDefault="00D8268E" w:rsidP="00A051E1">
      <w:pPr>
        <w:pStyle w:val="afb"/>
        <w:widowControl w:val="0"/>
        <w:numPr>
          <w:ilvl w:val="0"/>
          <w:numId w:val="19"/>
        </w:numPr>
        <w:tabs>
          <w:tab w:val="left" w:pos="567"/>
          <w:tab w:val="left" w:pos="1134"/>
        </w:tabs>
        <w:autoSpaceDE w:val="0"/>
        <w:autoSpaceDN w:val="0"/>
        <w:adjustRightInd w:val="0"/>
        <w:spacing w:line="240" w:lineRule="auto"/>
        <w:ind w:left="0" w:firstLine="567"/>
        <w:jc w:val="both"/>
        <w:rPr>
          <w:sz w:val="24"/>
          <w:szCs w:val="24"/>
        </w:rPr>
      </w:pPr>
      <w:r w:rsidRPr="00DE76D2">
        <w:rPr>
          <w:sz w:val="24"/>
          <w:szCs w:val="24"/>
        </w:rPr>
        <w:t>квалификация участника процедуры закупки, в том числе:</w:t>
      </w:r>
    </w:p>
    <w:p w:rsidR="00D8268E" w:rsidRPr="00DE76D2" w:rsidRDefault="00D8268E" w:rsidP="00A051E1">
      <w:pPr>
        <w:pStyle w:val="afb"/>
        <w:widowControl w:val="0"/>
        <w:numPr>
          <w:ilvl w:val="0"/>
          <w:numId w:val="19"/>
        </w:numPr>
        <w:tabs>
          <w:tab w:val="left" w:pos="567"/>
          <w:tab w:val="left" w:pos="1134"/>
        </w:tabs>
        <w:autoSpaceDE w:val="0"/>
        <w:autoSpaceDN w:val="0"/>
        <w:adjustRightInd w:val="0"/>
        <w:spacing w:line="240" w:lineRule="auto"/>
        <w:ind w:left="0" w:firstLine="567"/>
        <w:jc w:val="both"/>
        <w:rPr>
          <w:sz w:val="24"/>
          <w:szCs w:val="24"/>
        </w:rPr>
      </w:pPr>
      <w:r w:rsidRPr="00DE76D2">
        <w:rPr>
          <w:sz w:val="24"/>
          <w:szCs w:val="24"/>
        </w:rPr>
        <w:t>обеспеченность материально-техническими ресурсами;</w:t>
      </w:r>
    </w:p>
    <w:p w:rsidR="00D8268E" w:rsidRPr="00DE76D2" w:rsidRDefault="00D8268E" w:rsidP="00A051E1">
      <w:pPr>
        <w:pStyle w:val="afb"/>
        <w:widowControl w:val="0"/>
        <w:numPr>
          <w:ilvl w:val="0"/>
          <w:numId w:val="19"/>
        </w:numPr>
        <w:tabs>
          <w:tab w:val="left" w:pos="567"/>
          <w:tab w:val="left" w:pos="1134"/>
        </w:tabs>
        <w:autoSpaceDE w:val="0"/>
        <w:autoSpaceDN w:val="0"/>
        <w:adjustRightInd w:val="0"/>
        <w:spacing w:line="240" w:lineRule="auto"/>
        <w:ind w:left="0" w:firstLine="567"/>
        <w:jc w:val="both"/>
        <w:rPr>
          <w:sz w:val="24"/>
          <w:szCs w:val="24"/>
        </w:rPr>
      </w:pPr>
      <w:r w:rsidRPr="00DE76D2">
        <w:rPr>
          <w:sz w:val="24"/>
          <w:szCs w:val="24"/>
        </w:rPr>
        <w:t>обеспеченность кадровыми ресурсами;</w:t>
      </w:r>
    </w:p>
    <w:p w:rsidR="00D8268E" w:rsidRPr="00DE76D2" w:rsidRDefault="00D8268E" w:rsidP="00A051E1">
      <w:pPr>
        <w:pStyle w:val="afb"/>
        <w:widowControl w:val="0"/>
        <w:numPr>
          <w:ilvl w:val="0"/>
          <w:numId w:val="19"/>
        </w:numPr>
        <w:tabs>
          <w:tab w:val="left" w:pos="567"/>
          <w:tab w:val="left" w:pos="1134"/>
        </w:tabs>
        <w:autoSpaceDE w:val="0"/>
        <w:autoSpaceDN w:val="0"/>
        <w:adjustRightInd w:val="0"/>
        <w:spacing w:line="240" w:lineRule="auto"/>
        <w:ind w:left="0" w:firstLine="567"/>
        <w:jc w:val="both"/>
        <w:rPr>
          <w:sz w:val="24"/>
          <w:szCs w:val="24"/>
        </w:rPr>
      </w:pPr>
      <w:r w:rsidRPr="00DE76D2">
        <w:rPr>
          <w:sz w:val="24"/>
          <w:szCs w:val="24"/>
        </w:rPr>
        <w:t>опыт и репутация участника процедуры закупки;</w:t>
      </w:r>
    </w:p>
    <w:p w:rsidR="00D8268E" w:rsidRPr="00DE76D2" w:rsidRDefault="00D8268E" w:rsidP="00A051E1">
      <w:pPr>
        <w:pStyle w:val="afb"/>
        <w:widowControl w:val="0"/>
        <w:numPr>
          <w:ilvl w:val="0"/>
          <w:numId w:val="19"/>
        </w:numPr>
        <w:tabs>
          <w:tab w:val="left" w:pos="567"/>
          <w:tab w:val="left" w:pos="1134"/>
        </w:tabs>
        <w:autoSpaceDE w:val="0"/>
        <w:autoSpaceDN w:val="0"/>
        <w:adjustRightInd w:val="0"/>
        <w:spacing w:line="240" w:lineRule="auto"/>
        <w:ind w:left="0" w:firstLine="567"/>
        <w:jc w:val="both"/>
        <w:rPr>
          <w:sz w:val="24"/>
          <w:szCs w:val="24"/>
        </w:rPr>
      </w:pPr>
      <w:r w:rsidRPr="00DE76D2">
        <w:rPr>
          <w:sz w:val="24"/>
          <w:szCs w:val="24"/>
        </w:rPr>
        <w:t>иные подкритерии квалификации, установленные закупочной документацией;</w:t>
      </w:r>
    </w:p>
    <w:p w:rsidR="00D8268E" w:rsidRPr="00DE76D2" w:rsidRDefault="00D8268E" w:rsidP="00A051E1">
      <w:pPr>
        <w:pStyle w:val="afb"/>
        <w:widowControl w:val="0"/>
        <w:numPr>
          <w:ilvl w:val="0"/>
          <w:numId w:val="19"/>
        </w:numPr>
        <w:tabs>
          <w:tab w:val="left" w:pos="567"/>
          <w:tab w:val="left" w:pos="1134"/>
        </w:tabs>
        <w:autoSpaceDE w:val="0"/>
        <w:autoSpaceDN w:val="0"/>
        <w:adjustRightInd w:val="0"/>
        <w:spacing w:line="240" w:lineRule="auto"/>
        <w:ind w:left="0" w:firstLine="567"/>
        <w:jc w:val="both"/>
        <w:rPr>
          <w:sz w:val="24"/>
          <w:szCs w:val="24"/>
        </w:rPr>
      </w:pPr>
      <w:r w:rsidRPr="00DE76D2">
        <w:rPr>
          <w:sz w:val="24"/>
          <w:szCs w:val="24"/>
        </w:rPr>
        <w:t>срок представляемых гарантий качества товара, работ, услуг;</w:t>
      </w:r>
    </w:p>
    <w:p w:rsidR="00D8268E" w:rsidRPr="00DE76D2" w:rsidRDefault="00D8268E" w:rsidP="00A051E1">
      <w:pPr>
        <w:pStyle w:val="afb"/>
        <w:widowControl w:val="0"/>
        <w:numPr>
          <w:ilvl w:val="0"/>
          <w:numId w:val="19"/>
        </w:numPr>
        <w:tabs>
          <w:tab w:val="left" w:pos="567"/>
          <w:tab w:val="left" w:pos="1134"/>
        </w:tabs>
        <w:autoSpaceDE w:val="0"/>
        <w:autoSpaceDN w:val="0"/>
        <w:adjustRightInd w:val="0"/>
        <w:spacing w:line="240" w:lineRule="auto"/>
        <w:ind w:left="0" w:firstLine="567"/>
        <w:jc w:val="both"/>
        <w:rPr>
          <w:sz w:val="24"/>
          <w:szCs w:val="24"/>
        </w:rPr>
      </w:pPr>
      <w:r w:rsidRPr="00DE76D2">
        <w:rPr>
          <w:sz w:val="24"/>
          <w:szCs w:val="24"/>
        </w:rPr>
        <w:t>объем предоставления гарантий качества услуг.</w:t>
      </w:r>
    </w:p>
    <w:p w:rsidR="00D8268E" w:rsidRPr="00DE76D2" w:rsidRDefault="00D8268E" w:rsidP="00D8268E">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3. При установлении в закупочной документации  возможности подачи альтернативного предложения по какому-либо аспекту требований или условиям договора, в закупочной документации  должен быть предусмотрен соответствующий критерий оценки. Не допускается использование иных, за исключением предусмотренных частью 1 настоящей статьи, критериев оценки заявок на участие в процедуре закупки. </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5. Комиссия не вправе осуществлять оценку заявок участников процедуры закупки по критериям и в порядке, не предусмотренным закупочной документацией. </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76D2">
        <w:rPr>
          <w:rFonts w:ascii="Times New Roman" w:eastAsia="Times New Roman" w:hAnsi="Times New Roman" w:cs="Times New Roman"/>
          <w:sz w:val="24"/>
          <w:szCs w:val="24"/>
        </w:rPr>
        <w:t xml:space="preserve">6. Критерии и порядок оценки заявок участников процедуры закупки, установленные в документации, применяются в равной степени ко всем участникам процедуры закупки, к предлагаемой ими продукции и к условиям исполнения договора. </w:t>
      </w:r>
    </w:p>
    <w:p w:rsidR="00D8268E" w:rsidRPr="00DE76D2" w:rsidRDefault="00D8268E" w:rsidP="00D8268E">
      <w:pPr>
        <w:widowControl w:val="0"/>
        <w:autoSpaceDE w:val="0"/>
        <w:autoSpaceDN w:val="0"/>
        <w:adjustRightInd w:val="0"/>
        <w:spacing w:after="0" w:line="240" w:lineRule="auto"/>
        <w:ind w:right="125" w:firstLine="567"/>
        <w:rPr>
          <w:rFonts w:ascii="Times New Roman" w:eastAsia="Times New Roman" w:hAnsi="Times New Roman" w:cs="Times New Roman"/>
          <w:b/>
          <w:sz w:val="24"/>
          <w:szCs w:val="24"/>
          <w:lang w:eastAsia="ru-RU"/>
        </w:rPr>
      </w:pPr>
    </w:p>
    <w:p w:rsidR="00D8268E" w:rsidRPr="00DE76D2" w:rsidRDefault="00D8268E" w:rsidP="00D8268E">
      <w:pPr>
        <w:keepNext/>
        <w:tabs>
          <w:tab w:val="left" w:pos="708"/>
        </w:tabs>
        <w:suppressAutoHyphens/>
        <w:snapToGrid w:val="0"/>
        <w:spacing w:after="0" w:line="240" w:lineRule="auto"/>
        <w:ind w:right="125" w:firstLine="567"/>
        <w:jc w:val="center"/>
        <w:outlineLvl w:val="1"/>
        <w:rPr>
          <w:rFonts w:ascii="Times New Roman" w:eastAsia="Times New Roman" w:hAnsi="Times New Roman" w:cs="Times New Roman"/>
          <w:b/>
          <w:sz w:val="24"/>
          <w:szCs w:val="24"/>
          <w:lang w:eastAsia="ru-RU"/>
        </w:rPr>
      </w:pPr>
      <w:r w:rsidRPr="00DE76D2">
        <w:rPr>
          <w:rFonts w:ascii="Times New Roman" w:eastAsia="Times New Roman" w:hAnsi="Times New Roman" w:cs="Times New Roman"/>
          <w:b/>
          <w:bCs/>
          <w:sz w:val="24"/>
          <w:szCs w:val="24"/>
          <w:lang w:eastAsia="ru-RU"/>
        </w:rPr>
        <w:t xml:space="preserve">РАЗДЕЛ 7. </w:t>
      </w:r>
      <w:r w:rsidR="004B7B12" w:rsidRPr="00DE76D2">
        <w:rPr>
          <w:rFonts w:ascii="Times New Roman" w:eastAsia="Times New Roman" w:hAnsi="Times New Roman" w:cs="Times New Roman"/>
          <w:b/>
          <w:bCs/>
          <w:lang w:eastAsia="ru-RU"/>
        </w:rPr>
        <w:t>ЗАКУПКА ПУТЕМ ПРОВЕДЕНИЯ</w:t>
      </w:r>
      <w:r w:rsidR="004B7B12" w:rsidRPr="00DE76D2">
        <w:rPr>
          <w:rFonts w:ascii="Times New Roman" w:eastAsia="Times New Roman" w:hAnsi="Times New Roman" w:cs="Times New Roman"/>
          <w:b/>
          <w:lang w:eastAsia="ru-RU"/>
        </w:rPr>
        <w:t xml:space="preserve"> ОТКРЫТОГО АУКЦИОНА И ОТКРЫТОГО КОНКУРСА</w:t>
      </w:r>
    </w:p>
    <w:p w:rsidR="00D8268E" w:rsidRPr="00DE76D2" w:rsidRDefault="00D8268E" w:rsidP="00D8268E">
      <w:pPr>
        <w:keepNext/>
        <w:tabs>
          <w:tab w:val="left" w:pos="708"/>
        </w:tabs>
        <w:suppressAutoHyphens/>
        <w:snapToGrid w:val="0"/>
        <w:spacing w:after="0" w:line="240" w:lineRule="auto"/>
        <w:ind w:right="125" w:firstLine="567"/>
        <w:jc w:val="both"/>
        <w:outlineLvl w:val="1"/>
        <w:rPr>
          <w:rFonts w:ascii="Times New Roman" w:eastAsia="Times New Roman" w:hAnsi="Times New Roman" w:cs="Times New Roman"/>
          <w:b/>
          <w:sz w:val="24"/>
          <w:szCs w:val="24"/>
          <w:lang w:eastAsia="ru-RU"/>
        </w:rPr>
      </w:pPr>
    </w:p>
    <w:p w:rsidR="009A69DC" w:rsidRPr="00DE76D2" w:rsidRDefault="009A69DC" w:rsidP="009A69DC">
      <w:pPr>
        <w:autoSpaceDE w:val="0"/>
        <w:autoSpaceDN w:val="0"/>
        <w:adjustRightInd w:val="0"/>
        <w:spacing w:after="0" w:line="240" w:lineRule="auto"/>
        <w:rPr>
          <w:rFonts w:ascii="Times New Roman" w:hAnsi="Times New Roman" w:cs="Times New Roman"/>
          <w:b/>
          <w:bCs/>
          <w:sz w:val="24"/>
          <w:szCs w:val="24"/>
        </w:rPr>
      </w:pPr>
      <w:bookmarkStart w:id="8" w:name="_Toc312352864"/>
      <w:r w:rsidRPr="00DE76D2">
        <w:rPr>
          <w:rFonts w:ascii="Times New Roman" w:hAnsi="Times New Roman" w:cs="Times New Roman"/>
          <w:b/>
          <w:bCs/>
          <w:sz w:val="24"/>
          <w:szCs w:val="24"/>
        </w:rPr>
        <w:t>Статья 17. Открытый конкурс</w:t>
      </w:r>
      <w:bookmarkEnd w:id="8"/>
    </w:p>
    <w:p w:rsidR="009A69DC" w:rsidRPr="00DE76D2" w:rsidRDefault="009A69DC" w:rsidP="009A69DC">
      <w:pPr>
        <w:autoSpaceDE w:val="0"/>
        <w:autoSpaceDN w:val="0"/>
        <w:adjustRightInd w:val="0"/>
        <w:spacing w:after="0" w:line="240" w:lineRule="auto"/>
        <w:rPr>
          <w:rFonts w:ascii="Times New Roman" w:hAnsi="Times New Roman" w:cs="Times New Roman"/>
          <w:b/>
          <w:bCs/>
          <w:sz w:val="24"/>
          <w:szCs w:val="24"/>
        </w:rPr>
      </w:pP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1. Извещение о проведении конкурса и конкурсная документация размещается на официальном сайте не менее чем за 20 дней до дня окончания срока подачи заявок. Конкурсная документация также может распространяться способами, предусмотренными настоящего Положения.</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2. Извещение о проведении конкурса и конкурсная документация должны содержать сведения, предусмотренные настоящего Положения. Заказчик в праве включить в состав извещения о проведении конкурса и в конкурсную документацию дополнительно иные сведения. Изменения, вносимые в извещение о проведении конкурса и конкурсную документацию, разъяснения положений такой документации размещаются Заказчиком на официальном сайте не позднее чем в течение 3 дней со дня принятия решения о внесении указанных изменений, предоставления указанных разъяснений.</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 xml:space="preserve">3. Не позднее чем за 3 рабочих дня до истечения срока подачи конкурсных заявок, Заказчик может по своей собственной инициативе, либо в ответ на запрос о разъяснении со стороны поставщика, внести изменения в извещение о проведении конкурса и конкурсную документацию, разместив дополнение или измененную документацию на официальном сайте. </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4. В случае, если изменения в извещение о закупке, документацию о закупке внесены заказчиком позднее чем за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на официальном сайте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пятнадцать дней.</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 xml:space="preserve">5. Поставщик имеет право запросить у Заказчика в письменной форме (в том числе путем передачи запроса при помощи факсимильной связи) разъяснение извещения о проведении конкурса и конкурсной документации не позднее чем за 5 рабочих дней до истечения срока подачи заявок на участие в конкурсе (конкурсных заявок). Разъяснение должно быть дано в течение 2 рабочих дней со дня получения запроса путем размещения на официальном сайте текста запроса поставщика без указаний авторства запроса (в том числе реквизитов и наименования поставщика) и ответа Заказчика на такой запрос. </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 xml:space="preserve">6. Конкурсная заявка поставщика оформляется в соответствии с требованиями, изложенными в конкурсной документации. Если иное не предусмотрено конкурсной документацией, поставщик вправе подать только одну заявку на участие в конкурсе. Новая заявка может быть подана только после отзыва ранее поданной. </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7. Если в конкурсной документации не предусмотрено иное, поставщик может в любое время до истечения окончательного срока представления конкурсных заявок отозвать конкурсную заявку или внести изменения в свою конкурсную заявку. Запрос на отзыв заявки поставщика направляется в письменной форме, и подписывается его руководителем или уполномоченным им лицом (с приложением доверенности). Изменения в заявку осуществляются путем отзыва заявки и повторной подачи измененной заявки. При этом датой и временем подачи заявки считается дата и время подачи первоначальной заявки.</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8. Конкурсная заявка поставщика в письменной форме, подписанная его руководителем или уполномоченным им лицом (с включением в состав заявки доверенности), заверенная печатью поставщика, направляется по почте или курьерской доставкой в запечатанном конверте по адресу, указанному в конкурсной документации.</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9. Поступившие от поставщика конверты с конкурсными заявками регистрируются в журнале регистрации заявок в течение 1 рабочего дня с момента поступления, и им присваивается регистрационный номер. При регистрации заявок в регистрационном журнале фиксируются сведения о способе подачи заявок и контактная информация поставщика. Данный журнал является приложением к протоколу вскрытия конкурсных заявок.</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lastRenderedPageBreak/>
        <w:t>10. Конкурсная заявка, полученная Заказчиком по истечении окончательного срока представления конкурсных заявок, не вскрывается и возвращается представившему ее поставщику.</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 xml:space="preserve">11. Заявки считаются действительными в течение срока, указанного в конкурсной документации. </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12. Конкурсные заявки вскрываются на заседании Закупочной комиссии в месте и времени, указанных в конкурсной документации.</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13. Наименование каждого поставщика, конкурсная заявка которого вскрывается, и цена конкурсной заявки объявляются лицам, присутствующим при вскрытии конкурсных заявок, а также сообщаются по запросу поставщикам, которые представили конкурсные заявки, но не присутствуют или не представлены на вскрытии конкурсных заявок, и регистрируются в протоколе вскрытия конкурсных заявок.</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14. Закупочная комиссия анализирует конкурсные заявки на предмет соответствия квалификационным и техническим требованиям и наличия документов, предоставление которых в составе конкурсной заявки в соответствии с конкурсной документацией является обязательным, в срок, не превышающий 3-х рабочих дней. При этом для анализа конкурсных заявок могут привлекаться внутренние и внешние эксперты.</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15. В случае отсутствия в конкурсной заявке отдельных документов, Закупочная комиссия вправе запросить их у поставщика. Такие документы не должны изменять существа конкурсной заявки, в том числе её цены.</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16. Закупочная комиссия отклоняет конкурсную заявку:</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если поставщик, представивший данную конкурсную заявку, не соответствует квалификационным требованиям;</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если конкурсная заявка не соответствует требованиям конкурсной документации;</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если поставщик находится в реестре недобросовестных поставщиков;</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при наличии документально подтвержденного негативного опыта сотрудничества Заказчика и его дочерних структур с поставщиком или аффилированными с ним юридическими и физическими лицами.</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17. Если иное не установлено в конкурсной документации, при оценке конкурсных заявок используется балльный метод.</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 xml:space="preserve">18. Закупочная комиссия оценивает и сопоставляет конкурсные заявки, соответствующие требованиям конкурсной документации, для определения выигравшей конкурсной заявки в соответствии с процедурами и критериями, изложенными в конкурсной документации. </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19. Решение Закупочной комиссии оформляется протоколом, в котором указываются два поставщика, заявки которых получили наиболее высокие оценки. Протокол размещается в соответствии с требованиями, установленными п. 16 настоящего Положения.</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20. Выигравшей признается конкурсная заявка, оцениваемая как наиболее выгодная в соответствии с указанными в конкурсной документации критериями.</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21. Информация, касающаяся рассмотрения, разъяснения, оценки и сопоставления конкурсных заявок, не раскрывается поставщикам или любым другим лицам, которые не имеют прямого отношения к рассмотрению, оценке или сопоставлению конкурсных заявок либо к принятию решения о том, какая конкурсная заявка признается выигравшей.</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22. Поставщику, представившему конкурсную заявку, признанную выигравшей, в течение 3-х рабочих дней Заказчиком направляется уведомление об этом и предложение о заключении договора на условиях, указанных в конкурсной документации и заявке поставщика и проект такого договора.</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23. В случае, если в течение 10 рабочих дней после направления в соответствии с. настоящего Положения уведомления, поставщик не направляет Заказчику подписанный им проект договора, либо протокол разногласий, он считается уклонившимся от заключения договора. При этом в протокол разногласий не могут включаться условия, противоречащие условиям указанным в конкурсной документации.</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lastRenderedPageBreak/>
        <w:t>24. В случае если победитель конкурса признан уклонившимся от заключения договора, Заказчик заключает договор с участником конкурса, заявка которого является второй по выгодности среди заявок участников конкурса, в порядке, предусмотренным настоящего Положения.</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25. Сведения об участнике конкурса, уклонившемся от заключения договора, в течение 2 рабочих дней направляются в орган, уполномоченный на ведение реестра недобросовестных поставщиков.</w:t>
      </w:r>
    </w:p>
    <w:p w:rsidR="009A69DC" w:rsidRPr="00DE76D2" w:rsidRDefault="009A69DC"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26. В случае если по условиям конкурса поставщики предоставляли обеспечение заявок, такое обеспечение возвращается в течение 5 рабочих дней со дня объявления победителя конкурса, а победителю и участнику конкурса, заявка которого является второй по выгодности – в течение 5 рабочих дней после подписания договора.</w:t>
      </w:r>
    </w:p>
    <w:p w:rsidR="009A69DC" w:rsidRPr="00DE76D2" w:rsidRDefault="009A69DC"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27. В случае, если на участие в конкурсе не поступило ни одной заявки или к участию в конкурсе был допущен только один участник, конкурс признается несостоявшимся. При этом Заказчик вправе заключить договор с единственным участником на условиях, установленных в конкурсной документации, либо назначить проведение повторной закупочной процедуры.</w:t>
      </w:r>
    </w:p>
    <w:p w:rsidR="009A69DC" w:rsidRPr="00DE76D2" w:rsidRDefault="009A69DC" w:rsidP="008C3AFB">
      <w:pPr>
        <w:autoSpaceDE w:val="0"/>
        <w:autoSpaceDN w:val="0"/>
        <w:adjustRightInd w:val="0"/>
        <w:spacing w:after="0" w:line="240" w:lineRule="auto"/>
        <w:jc w:val="both"/>
        <w:rPr>
          <w:rFonts w:ascii="Times New Roman" w:hAnsi="Times New Roman" w:cs="Times New Roman"/>
          <w:bCs/>
          <w:sz w:val="24"/>
          <w:szCs w:val="24"/>
        </w:rPr>
      </w:pPr>
      <w:bookmarkStart w:id="9" w:name="_Toc312352866"/>
      <w:r w:rsidRPr="00DE76D2">
        <w:rPr>
          <w:rFonts w:ascii="Times New Roman" w:hAnsi="Times New Roman" w:cs="Times New Roman"/>
          <w:b/>
          <w:bCs/>
          <w:sz w:val="24"/>
          <w:szCs w:val="24"/>
        </w:rPr>
        <w:t xml:space="preserve">28. </w:t>
      </w:r>
      <w:r w:rsidRPr="00DE76D2">
        <w:rPr>
          <w:rFonts w:ascii="Times New Roman" w:hAnsi="Times New Roman" w:cs="Times New Roman"/>
          <w:bCs/>
          <w:sz w:val="24"/>
          <w:szCs w:val="24"/>
        </w:rPr>
        <w:t>Заказчик вправе осуществлять закупки товаров, работ услуг путем проведения совместных закупок при наличии у двух и более заказчиков потребности в одних и тех же товарах, работах, услугах. Права, обязанности и ответственность заказчиков при проведении совместных закупок и порядок их проведения определяются соглашением сторон в соответствии с Гражданским кодексом Российской Федерации и федеральными законами. Договор с победителем или победителями совместных закупок заключается каждым заказчиком. Исполнение договоров, заключенных с победителем или победителями совместных закупок, осуществляется сторонами в соответствии с Гражданским кодексом Российской Федерации и иными федеральными законами с учетом настоящего Положения.</w:t>
      </w:r>
    </w:p>
    <w:p w:rsidR="003500B4" w:rsidRDefault="003500B4" w:rsidP="009A69DC">
      <w:pPr>
        <w:autoSpaceDE w:val="0"/>
        <w:autoSpaceDN w:val="0"/>
        <w:adjustRightInd w:val="0"/>
        <w:spacing w:after="0" w:line="240" w:lineRule="auto"/>
        <w:rPr>
          <w:rFonts w:ascii="Times New Roman" w:hAnsi="Times New Roman" w:cs="Times New Roman"/>
          <w:b/>
          <w:bCs/>
          <w:sz w:val="24"/>
          <w:szCs w:val="24"/>
        </w:rPr>
      </w:pPr>
    </w:p>
    <w:p w:rsidR="009A69DC" w:rsidRDefault="009A69DC" w:rsidP="009A69DC">
      <w:pPr>
        <w:autoSpaceDE w:val="0"/>
        <w:autoSpaceDN w:val="0"/>
        <w:adjustRightInd w:val="0"/>
        <w:spacing w:after="0" w:line="240" w:lineRule="auto"/>
        <w:rPr>
          <w:rFonts w:ascii="Times New Roman" w:hAnsi="Times New Roman" w:cs="Times New Roman"/>
          <w:b/>
          <w:bCs/>
          <w:sz w:val="24"/>
          <w:szCs w:val="24"/>
        </w:rPr>
      </w:pPr>
      <w:r w:rsidRPr="00DE76D2">
        <w:rPr>
          <w:rFonts w:ascii="Times New Roman" w:hAnsi="Times New Roman" w:cs="Times New Roman"/>
          <w:b/>
          <w:bCs/>
          <w:sz w:val="24"/>
          <w:szCs w:val="24"/>
        </w:rPr>
        <w:t>Статья 18. Открытый аукцион</w:t>
      </w:r>
      <w:bookmarkEnd w:id="9"/>
    </w:p>
    <w:p w:rsidR="003500B4" w:rsidRPr="00DE76D2" w:rsidRDefault="003500B4" w:rsidP="009A69DC">
      <w:pPr>
        <w:autoSpaceDE w:val="0"/>
        <w:autoSpaceDN w:val="0"/>
        <w:adjustRightInd w:val="0"/>
        <w:spacing w:after="0" w:line="240" w:lineRule="auto"/>
        <w:rPr>
          <w:rFonts w:ascii="Times New Roman" w:hAnsi="Times New Roman" w:cs="Times New Roman"/>
          <w:b/>
          <w:bCs/>
          <w:sz w:val="24"/>
          <w:szCs w:val="24"/>
        </w:rPr>
      </w:pP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1. Извещение о проведении аукциона и аукционная документация размещается на сайте Заказчика не менее чем за 20 дней до дня окончания срока подачи заявок. Аукционная документация так же может распространяться способами, предусмотренными настоящего Положения.</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2. Извещение о проведении аукциона и аукционная документация должны содержать сведения, предусмотренные настоящего Положения.</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Заказчик вправе включить в состав извещения о проведении аукциона и в аукционную документацию дополнительно иные сведения. Изменения, вносимые в извещение о проведении аукциона и аукционную документацию, разъяснения положений такой документации размещаются Заказчиком на официальном сайте не позднее чем в течение 3 дней со дня принятия решения о внесении указанных изменений, предоставления указанных разъяснений.</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 xml:space="preserve">3. Не позднее чем за 3 рабочих дня до истечения срока подачи аукционных заявок, Заказчик может по своей собственной инициативе, либо в ответ на запрос о разъяснении со стороны поставщика, внести изменения в извещение о проведении аукциона и аукционную документацию, разместив дополнение или измененную документацию на  официальном сайте. </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4. В случае, если изменения в извещение о проведении аукциона, аукционную документацию, внесены заказчиком позднее чем за 15 дней до даты окончания подачи заявок на участие в аукционе, срок подачи заявок на участие в аукционе должен быть продлен так, чтобы со дня размещения на официальном сайте внесенных в извещение о проведении аукциона, аукционную документацию изменений до даты окончания подачи заявок на участие в закупке такой срок составлял не менее чем пятнадцать дней.</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lastRenderedPageBreak/>
        <w:t xml:space="preserve">5. Поставщик имеет право запросить у Заказчика в письменной форме (в том числе путем передачи запроса при помощи факсимильной связи) разъяснение извещения о проведении аукциона и аукционной документации не позднее чем за 5 рабочих дней до истечения срока подачи заявок на участие в аукционе (аукционных заявок). Разъяснение должно быть дано в течение 2 рабочих дней со дня получения запроса путем размещения на сайте Заказчика текста запроса поставщика без указаний авторства запроса (в том числе реквизитов и наименования поставщика) и ответа Заказчика на такой запрос. </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 xml:space="preserve">6. Аукционная заявка поставщика оформляется в соответствии с требованиями, изложенными в Аукционной документации. Поставщик вправе подать только одну заявку на участие в аукционе. Новая заявка может быть подана только после отзыва ранее поданной. </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7. Если в аукционной документации не предусмотрено иное, Поставщик может в любое время до истечения окончательного срока представления аукционных заявок отозвать аукционную заявку или внести изменения в свою аукционную заявку. Запрос на отзыв заявки поставщика направляется в письменной форме, и подписывается его руководителем или уполномоченным им лицом (с приложением доверенности). Изменения в заявку осуществляются путем отзыва заявки и повторной подачи измененной заявки. При этом датой и временем подачи заявки считается дата и время подачи первоначальной заявки.</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8. Аукционная заявка поставщика в письменной форме, подписанная его руководителем или уполномоченным им лицом (с включением в состав заявки доверенности), заверенная печатью поставщика, направляется по почте или курьерской доставкой в запечатанном конверте по адресу, указанному в Аукционной документации.</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9. Поступившие от поставщика конверты с аукционными заявками регистрируются в журнале регистрации заявок в течение 1 рабочего дня с момента поступления, и им присваивается регистрационный номер. При регистрации заявок в регистрационном журнале фиксируются сведения о способе подачи заявок и контактная информация поставщика. Данный журнал является приложением к протоколу вскрытия Аукционных заявок.</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 xml:space="preserve">10. Аукционная заявка, полученная Заказчиком по истечении окончательного срока представления Аукционных заявок, не вскрывается и возвращается представившему ее поставщику, за исключением случая, когда промедление с предоставлением заявки связана с действиями сотрудников Заказчика или юридических лиц, обеспечивающих жизнедеятельность Заказчика. </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 xml:space="preserve">11. Заявки считаются действительными в течение срока, указанного в аукционной документации. </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12. Аукционные заявки вскрываются на заседании Закупочной комиссии в месте и времени, указанных в аукционной документации.</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13. Закупочная комиссия анализирует аукционные заявки на предмет соответствия квалификационным и техническим требованиям и наличия документов, предоставление которых в составе аукционной заявки в соответствии с аукционной документацией является обязательным, в срок, не превышающий 3-х рабочих дней. При этом для анализа аукционных заявок могут привлекаться внутренние и внешние эксперты.</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14. В случае отсутствия в аукционной заявке отдельных документов, Закупочная комиссия вправе запросить их у поставщика. Такие документы не должны изменять существа аукционной заявки, в том числе её цены.</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15. Закупочная комиссия отклоняет аукционную заявку:</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если поставщик, представивший данную аукционную заявку, не соответствует квалификационным требованиям;</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если аукционная заявка не соответствует требованиям аукционной документации;</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если поставщик находится в реестре недобросовестных поставщиков;</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lastRenderedPageBreak/>
        <w:t>при наличии документально подтвержденного негативного опыта сотрудничества Заказчика и его дочерних структур с поставщиком или аффилированными с ним юридическими и физическими лицами.</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 xml:space="preserve">16. К участию в аукционном торге допускаются поставщики, заявки которых признаны соответствующими требованиям аукционной документации. </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 xml:space="preserve">17. Аукционный торг проводится Аукционистом в присутствии участников аукциона или их представителей и членов закупочной комиссии. </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18. Участники аукциона или их представители регистрируются, путем передачи оригиналов документов, подтверждающих их полномочия участвовать в аукционе, и получают карточки с указанием регистрационных номеров (далее – карточка).</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19. Торг участников аукциона проводится путем снижения аукционистом начальной (максимальной) цена договора (лота) пошагово, на шаг аукциона.</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20. Начальный шаг аукциона устанавливается аукционистов в размере от 2 до 5 процентов от начальной (максимальной) цена договора (лота).</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21. Аукционист объявляет текущую цену договора, равную начальной (максимальной) цена договора (лота), сниженной на шаг аукциона.</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22. После объявления аукционистом о текущей цене договора, участник аукциона может сделать предложение путем поднятия карточки. Поднятие карточки означает согласие на заключение договора по объявленной аукционистом цене.</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23. В случае, если после троекратного объявления текущего предложения о цене договора ни один из участников аукциона не поднимает карточку, аукционист объявляет об уменьшении шага аукциона на 0,5 процентов от стартовой цены аукциона, и новую текущую цену договора, равную предыдущей текущей цене договора сниженной на новый шаг аукциона.</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24. Аукцион продолжается до тех пор, пока при шаге аукциона равном 0,5 процентов от стартовой цены аукциона, после троекратного объявления текущего предложения о цене договора ни один из участников аукциона не поднимает карточку.</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 xml:space="preserve">25. Победителем аукциона признается лицо, предложившее в результате торга наиболее низкую цену договора. </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26. Решение Закупочной комиссии оформляется протоколом, в котором указываются два поставщика, предложивших меньшие ценовые предложения. Протокол размещается в соответствии с требованиями, установленными настоящего Положения.</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27. Поставщику, представившему аукционную заявку, признанную выигравшей, в течение 3-х рабочих дней Заказчиком направляется уведомление об этом и предложение о заключении договора по сниженной Поставщиком цене и на условиях, указанных в аукционной документации, а так же проект такого договора.</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28. В случае, если в течение 10 рабочих дней после направления в соответствии настоящего Положения уведомления, поставщик не направляет Заказчику подписанный им проект договора, либо протокол разногласий, он считается уклонившимся от заключения договора. При этом в протокол разногласий не могут включаться условия, противоречащие условиям, указанным в аукционной документации.</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29. В случае если победитель аукциона признан уклонившимся от заключения договора, Заказчик заключает договор с участником аукциона, заявка которого является второй по выгодности цены, в порядке, предусмотренным настоящего Положения.</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30. Сведения об участнике аукциона, уклонившемся от заключения договора, в течение 2 рабочих дней направляются в орган, уполномоченный на ведение реестра недобросовестных поставщиков.</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31. В случае если по условиям аукциона поставщики предоставляли обеспечение заявок, такое обеспечение возвращается в течение 5 рабочих дней со дня объявления победителя аукциона, а победителю и участнику аукциона, заявка которого является второй по выгодности – в течение 5 рабочих дней после подписания договора.</w:t>
      </w:r>
    </w:p>
    <w:p w:rsidR="009A69DC" w:rsidRPr="00DE76D2" w:rsidRDefault="009A69DC" w:rsidP="009A69DC">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lastRenderedPageBreak/>
        <w:t>32. В случае, если на участие в аукционе не поступило ни одной заявки или к участию в аукционе был допущен только один участник, аукцион признается несостоявшимся. При этом Заказчик вправе заключить договор с единственным участником на условиях, установленных в аукционной документации, либо назначить проведение повторной закупочной процедуры.</w:t>
      </w:r>
    </w:p>
    <w:p w:rsidR="008C3AFB" w:rsidRPr="00DE76D2" w:rsidRDefault="008C3AFB" w:rsidP="008C3AFB">
      <w:pPr>
        <w:autoSpaceDE w:val="0"/>
        <w:autoSpaceDN w:val="0"/>
        <w:adjustRightInd w:val="0"/>
        <w:spacing w:after="0" w:line="240" w:lineRule="auto"/>
        <w:rPr>
          <w:rFonts w:ascii="Times New Roman" w:hAnsi="Times New Roman" w:cs="Times New Roman"/>
          <w:b/>
          <w:bCs/>
          <w:sz w:val="24"/>
          <w:szCs w:val="24"/>
        </w:rPr>
      </w:pPr>
    </w:p>
    <w:p w:rsidR="008C3AFB" w:rsidRPr="00DE76D2" w:rsidRDefault="008C3AFB" w:rsidP="008C3AFB">
      <w:pPr>
        <w:autoSpaceDE w:val="0"/>
        <w:autoSpaceDN w:val="0"/>
        <w:adjustRightInd w:val="0"/>
        <w:spacing w:after="0" w:line="240" w:lineRule="auto"/>
        <w:rPr>
          <w:rFonts w:ascii="Times New Roman" w:hAnsi="Times New Roman" w:cs="Times New Roman"/>
          <w:b/>
          <w:bCs/>
          <w:sz w:val="24"/>
          <w:szCs w:val="24"/>
        </w:rPr>
      </w:pPr>
      <w:r w:rsidRPr="00DE76D2">
        <w:rPr>
          <w:rFonts w:ascii="Times New Roman" w:hAnsi="Times New Roman" w:cs="Times New Roman"/>
          <w:b/>
          <w:bCs/>
          <w:sz w:val="24"/>
          <w:szCs w:val="24"/>
        </w:rPr>
        <w:t>Статья 19. Извещение и документация закупочной процедуры</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1. Извещение о закупке является неотъемлемой частью документации закупочной процедуры. Сведения, содержащиеся в извещении о закупке, должны соответствовать сведениям, содержащимся в документации о закупке.</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2. В извещении о закупке должны быть указаны, как минимум, следующие сведения:</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1) процедура закупки (вид процедуры закупки в соответствии с п. 3. настоящего Положения);</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2) наименование, место нахождения, почтовый адрес, адрес электронной почты, номер контактного телефона Заказчика;</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3) предмет договора с указанием количества поставляемого товара, объема выполняемых работ, оказываемых услуг;</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4) место поставки товара, выполнения работ, оказания услуг;</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5) сведения о начальной (максимальной) цене договора (цене лота);</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6) срок, место и порядок предоставления документации о закупке;</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7) место и дата рассмотрения предложений участников закупки и подведения итогов закупки (место, дата и время проведения аукционного торга);</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8) адрес дополнительного интернет-сайта, на котором размещается документация закупочной процедуры.</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3. Документация закупочной процедуры должна включать сведения, определенные настоящим Положением, в том числе:</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сведения о виде закупочной процедуры;</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требования к качеству, техническим характеристикам продукции, ее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требования к содержанию, форме, оформлению и составу заявки на участие в закупке;</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срок действия заявок;</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место, условия и сроки (периоды) поставки товара, выполнения работы, оказания услуги;</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сведения о начальной (максимальной) цене договора (цене лота);</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форма, сроки и порядок оплаты товара, работы, услуги;</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порядок, место, дата начала и дата окончания срока подачи заявок на участие в закупке;</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требования к участникам закупки, включая требования к квалификации, и перечень документов, представляемых участниками закупки для подтверждения их соответствия установленным требованиям;</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формы, порядок, дата начала и дата окончания срока предоставления участникам закупки разъяснений положений документации о закупке;</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lastRenderedPageBreak/>
        <w:t>место и дата рассмотрения предложений участников закупки и подведения итогов закупки;</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критерии оценки и сопоставления заявок на участие в закупке;</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порядок оценки и сопоставления заявок на участие в закупке;</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размер, порядок и срок предоставления обеспечения заявки на участие в закупочной процедуре (если такое требование установлено);</w:t>
      </w:r>
      <w:bookmarkStart w:id="10" w:name="_Toc173119348"/>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указание на обязанность поставщика поставить новую, не бывшую в употреблении продукцию, если иное не оговорено документацией закупочной процедуры;</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указание на ответственность поставщика, в случае победы в закупочной процедуре и уклонения от заключения договора;</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размер, порядок и срок предоставления обеспечения исполнения договора и возврата такого обеспечения (если такое требование установлено);</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4. Заказчик имеет право установить требования, касающиеся подготовки и представления заявок и условий проведения процедуры закупо</w:t>
      </w:r>
      <w:bookmarkEnd w:id="10"/>
      <w:r w:rsidRPr="00DE76D2">
        <w:rPr>
          <w:rFonts w:ascii="Times New Roman" w:hAnsi="Times New Roman" w:cs="Times New Roman"/>
          <w:bCs/>
          <w:sz w:val="24"/>
          <w:szCs w:val="24"/>
        </w:rPr>
        <w:t>к, в том числе требование о предоставлении копии заявки/предложения поставщика на электронном носителе информации при условии, если указанные требования не ограничивают конкуренцию.</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 xml:space="preserve">5. Если иное не определено в документации закупочной процедуры, критериями оценки предложений поставщиков и выбора победителя являются: </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предложенная поставщиком цена договора;</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 xml:space="preserve">функциональные характеристики (потребительские свойства) или качественные характеристики товара, качество работ, услуг; </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квалификация участников конкурса;</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 xml:space="preserve">расходы на эксплуатацию товара; </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 xml:space="preserve">расходы на техническое обслуживание товара; </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 xml:space="preserve">сроки (периоды) поставки товара, выполнения работ, оказания услуг; </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 xml:space="preserve">срок предоставления гарантии качества товара, работ, услуг; </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 xml:space="preserve">объем предоставления гарантий качества товара, работ, услуг. </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Значимость критериев и порядок оценки указываются в документации закупочной процедуры.</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 xml:space="preserve">6. При проведении процедуры закупки могут выделяться лоты, в отношении которых отдельно указываются предмет и условия поставки продукции, а также критерии и порядок выбора поставщика. </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Поставщик имеет право подать заявку отдельно на каждый лот, при этом документы общие для лотов (например, копии лицензий, выписки из ЕГРЮЛ и ЕГРИП и т. п.) не дублируются и включаются в состав заявки поставщика на первый по нумерации лот, на который он подает заявку.</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7. Не допускается ограничение состава участников процедуры закупок  за счет формирования лотов, в том числе путем включения в состав лота нескольких наименований продукции, функционально или технологически не связанных между собой.</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8. По решению Заказчика при проведении открытого конкурса и открытого аукциона может быть установлено требование о предоставлении поставщиком обеспечения своей заявки на участие в закупочной процедуре и обеспечения исполнения договора в соответствии с п. 13.</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r w:rsidRPr="00DE76D2">
        <w:rPr>
          <w:rFonts w:ascii="Times New Roman" w:hAnsi="Times New Roman" w:cs="Times New Roman"/>
          <w:bCs/>
          <w:sz w:val="24"/>
          <w:szCs w:val="24"/>
        </w:rPr>
        <w:t>19. Изменения, вносимые в извещение о закупке, документацию о закупке, разъяснения положений такой документации размещаются Заказчиком на официальном сайте не позднее чем в течение 3 дней со дня принятия решения о внесении указанных изменений, предоставления указанных разъяснений.</w:t>
      </w:r>
    </w:p>
    <w:p w:rsidR="008C3AFB" w:rsidRPr="00DE76D2" w:rsidRDefault="008C3AFB" w:rsidP="008C3AFB">
      <w:pPr>
        <w:autoSpaceDE w:val="0"/>
        <w:autoSpaceDN w:val="0"/>
        <w:adjustRightInd w:val="0"/>
        <w:spacing w:after="0" w:line="240" w:lineRule="auto"/>
        <w:jc w:val="both"/>
        <w:rPr>
          <w:rFonts w:ascii="Times New Roman" w:hAnsi="Times New Roman" w:cs="Times New Roman"/>
          <w:bCs/>
          <w:sz w:val="24"/>
          <w:szCs w:val="24"/>
        </w:rPr>
      </w:pPr>
    </w:p>
    <w:p w:rsidR="00D8268E" w:rsidRPr="00DE76D2" w:rsidRDefault="00D8268E" w:rsidP="00D8268E">
      <w:pPr>
        <w:autoSpaceDE w:val="0"/>
        <w:autoSpaceDN w:val="0"/>
        <w:adjustRightInd w:val="0"/>
        <w:spacing w:after="0" w:line="240" w:lineRule="auto"/>
        <w:ind w:right="125" w:firstLine="567"/>
        <w:jc w:val="center"/>
        <w:rPr>
          <w:rFonts w:ascii="Times New Roman" w:hAnsi="Times New Roman" w:cs="Times New Roman"/>
          <w:b/>
          <w:sz w:val="24"/>
          <w:szCs w:val="24"/>
        </w:rPr>
      </w:pPr>
      <w:r w:rsidRPr="00DE76D2">
        <w:rPr>
          <w:rFonts w:ascii="Times New Roman" w:hAnsi="Times New Roman" w:cs="Times New Roman"/>
          <w:b/>
          <w:sz w:val="24"/>
          <w:szCs w:val="24"/>
        </w:rPr>
        <w:t>РАЗДЕЛ 8. ЗАКУПКА ПУТЕМ ПРОВЕДЕНИЯ ЗАПРОСА КОТИРОВОК</w:t>
      </w:r>
    </w:p>
    <w:p w:rsidR="00D8268E" w:rsidRPr="00DE76D2" w:rsidRDefault="00D8268E" w:rsidP="00D8268E">
      <w:pPr>
        <w:autoSpaceDE w:val="0"/>
        <w:autoSpaceDN w:val="0"/>
        <w:adjustRightInd w:val="0"/>
        <w:spacing w:after="0" w:line="240" w:lineRule="auto"/>
        <w:ind w:right="125" w:firstLine="567"/>
        <w:rPr>
          <w:rFonts w:ascii="Times New Roman" w:hAnsi="Times New Roman" w:cs="Times New Roman"/>
          <w:b/>
          <w:sz w:val="24"/>
          <w:szCs w:val="24"/>
        </w:rPr>
      </w:pPr>
    </w:p>
    <w:p w:rsidR="00D8268E" w:rsidRPr="00DE76D2" w:rsidRDefault="00D8268E" w:rsidP="00D8268E">
      <w:pPr>
        <w:autoSpaceDE w:val="0"/>
        <w:autoSpaceDN w:val="0"/>
        <w:adjustRightInd w:val="0"/>
        <w:spacing w:after="0" w:line="240" w:lineRule="auto"/>
        <w:ind w:right="125" w:firstLine="567"/>
        <w:rPr>
          <w:rFonts w:ascii="Times New Roman" w:hAnsi="Times New Roman" w:cs="Times New Roman"/>
          <w:b/>
          <w:sz w:val="24"/>
          <w:szCs w:val="24"/>
        </w:rPr>
      </w:pPr>
      <w:r w:rsidRPr="00DE76D2">
        <w:rPr>
          <w:rFonts w:ascii="Times New Roman" w:hAnsi="Times New Roman" w:cs="Times New Roman"/>
          <w:b/>
          <w:sz w:val="24"/>
          <w:szCs w:val="24"/>
        </w:rPr>
        <w:t xml:space="preserve">Статья </w:t>
      </w:r>
      <w:r w:rsidR="008C3AFB" w:rsidRPr="00DE76D2">
        <w:rPr>
          <w:rFonts w:ascii="Times New Roman" w:hAnsi="Times New Roman" w:cs="Times New Roman"/>
          <w:b/>
          <w:sz w:val="24"/>
          <w:szCs w:val="24"/>
        </w:rPr>
        <w:t>20</w:t>
      </w:r>
      <w:r w:rsidR="004B7B12" w:rsidRPr="00DE76D2">
        <w:rPr>
          <w:rFonts w:ascii="Times New Roman" w:hAnsi="Times New Roman" w:cs="Times New Roman"/>
          <w:b/>
          <w:sz w:val="24"/>
          <w:szCs w:val="24"/>
        </w:rPr>
        <w:t>.</w:t>
      </w:r>
      <w:r w:rsidRPr="00DE76D2">
        <w:rPr>
          <w:rFonts w:ascii="Times New Roman" w:hAnsi="Times New Roman" w:cs="Times New Roman"/>
          <w:b/>
          <w:sz w:val="24"/>
          <w:szCs w:val="24"/>
        </w:rPr>
        <w:t xml:space="preserve"> Общие положения о запросе котировок.</w:t>
      </w:r>
    </w:p>
    <w:p w:rsidR="00D8268E" w:rsidRPr="00DE76D2" w:rsidRDefault="00D8268E" w:rsidP="00D8268E">
      <w:pPr>
        <w:autoSpaceDE w:val="0"/>
        <w:autoSpaceDN w:val="0"/>
        <w:adjustRightInd w:val="0"/>
        <w:spacing w:after="0" w:line="240" w:lineRule="auto"/>
        <w:ind w:right="125" w:firstLine="567"/>
        <w:rPr>
          <w:rFonts w:ascii="Times New Roman" w:hAnsi="Times New Roman" w:cs="Times New Roman"/>
          <w:b/>
          <w:sz w:val="24"/>
          <w:szCs w:val="24"/>
        </w:rPr>
      </w:pP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bCs/>
          <w:sz w:val="24"/>
          <w:szCs w:val="24"/>
          <w:lang w:eastAsia="ru-RU"/>
        </w:rPr>
        <w:t>1. Запрос котировок</w:t>
      </w:r>
      <w:r w:rsidRPr="00DE76D2">
        <w:rPr>
          <w:rFonts w:ascii="Times New Roman" w:eastAsia="Times New Roman" w:hAnsi="Times New Roman" w:cs="Times New Roman"/>
          <w:sz w:val="24"/>
          <w:szCs w:val="24"/>
          <w:lang w:eastAsia="ru-RU"/>
        </w:rPr>
        <w:t xml:space="preserve">- конкурентная </w:t>
      </w:r>
      <w:proofErr w:type="spellStart"/>
      <w:r w:rsidRPr="00DE76D2">
        <w:rPr>
          <w:rFonts w:ascii="Times New Roman" w:eastAsia="Times New Roman" w:hAnsi="Times New Roman" w:cs="Times New Roman"/>
          <w:sz w:val="24"/>
          <w:szCs w:val="24"/>
          <w:lang w:eastAsia="ru-RU"/>
        </w:rPr>
        <w:t>процедура</w:t>
      </w:r>
      <w:r w:rsidRPr="00DE76D2">
        <w:rPr>
          <w:rFonts w:ascii="Times New Roman" w:eastAsia="Times New Roman" w:hAnsi="Times New Roman" w:cs="Times New Roman"/>
          <w:bCs/>
          <w:sz w:val="24"/>
          <w:szCs w:val="24"/>
          <w:lang w:eastAsia="ru-RU"/>
        </w:rPr>
        <w:t>,</w:t>
      </w:r>
      <w:r w:rsidRPr="00DE76D2">
        <w:rPr>
          <w:rFonts w:ascii="Times New Roman" w:eastAsia="Times New Roman" w:hAnsi="Times New Roman" w:cs="Times New Roman"/>
          <w:sz w:val="24"/>
          <w:szCs w:val="24"/>
          <w:lang w:eastAsia="ru-RU"/>
        </w:rPr>
        <w:t>не</w:t>
      </w:r>
      <w:proofErr w:type="spellEnd"/>
      <w:r w:rsidRPr="00DE76D2">
        <w:rPr>
          <w:rFonts w:ascii="Times New Roman" w:eastAsia="Times New Roman" w:hAnsi="Times New Roman" w:cs="Times New Roman"/>
          <w:sz w:val="24"/>
          <w:szCs w:val="24"/>
          <w:lang w:eastAsia="ru-RU"/>
        </w:rPr>
        <w:t xml:space="preserve"> является разновидностью торгов. </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Победителем в проведении запроса котировок признается Участник, предложивший наиболее низкую цену договора.</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Закупка путем запроса котировок применяется, если предметом закупки является поставка товаров, выполнение работ, оказание услуг для которых есть функционирующий рынок (серийная продукция) и критерием в выборе победителя является наименьшая предложенная цена договора.</w:t>
      </w:r>
    </w:p>
    <w:p w:rsidR="00D8268E" w:rsidRPr="00DE76D2" w:rsidRDefault="00D8268E" w:rsidP="00D8268E">
      <w:pPr>
        <w:autoSpaceDE w:val="0"/>
        <w:autoSpaceDN w:val="0"/>
        <w:adjustRightInd w:val="0"/>
        <w:spacing w:after="0" w:line="240" w:lineRule="auto"/>
        <w:ind w:right="125" w:firstLine="567"/>
        <w:jc w:val="both"/>
        <w:rPr>
          <w:rFonts w:ascii="Times New Roman" w:hAnsi="Times New Roman" w:cs="Times New Roman"/>
          <w:sz w:val="24"/>
          <w:szCs w:val="24"/>
        </w:rPr>
      </w:pPr>
      <w:r w:rsidRPr="00DE76D2">
        <w:rPr>
          <w:rFonts w:ascii="Times New Roman" w:hAnsi="Times New Roman" w:cs="Times New Roman"/>
          <w:sz w:val="24"/>
          <w:szCs w:val="24"/>
        </w:rPr>
        <w:t xml:space="preserve">2. В запросе котировок может принять участие любое лицо, своевременно подавшее надлежащим образом оформленную заявку по предмету запроса </w:t>
      </w:r>
      <w:r w:rsidR="00F31C15" w:rsidRPr="00DE76D2">
        <w:rPr>
          <w:rFonts w:ascii="Times New Roman" w:hAnsi="Times New Roman" w:cs="Times New Roman"/>
          <w:sz w:val="24"/>
          <w:szCs w:val="24"/>
        </w:rPr>
        <w:t>котировок и</w:t>
      </w:r>
      <w:r w:rsidRPr="00DE76D2">
        <w:rPr>
          <w:rFonts w:ascii="Times New Roman" w:hAnsi="Times New Roman" w:cs="Times New Roman"/>
          <w:sz w:val="24"/>
          <w:szCs w:val="24"/>
        </w:rPr>
        <w:t xml:space="preserve"> документы согласно размещенным на официальном сайте извещению и документации о проведении запроса котировок.</w:t>
      </w:r>
    </w:p>
    <w:p w:rsidR="00D8268E" w:rsidRPr="00DE76D2" w:rsidRDefault="00D8268E" w:rsidP="00D8268E">
      <w:pPr>
        <w:autoSpaceDE w:val="0"/>
        <w:autoSpaceDN w:val="0"/>
        <w:adjustRightInd w:val="0"/>
        <w:spacing w:after="0" w:line="240" w:lineRule="auto"/>
        <w:ind w:right="125" w:firstLine="567"/>
        <w:jc w:val="both"/>
        <w:rPr>
          <w:rFonts w:ascii="Times New Roman" w:hAnsi="Times New Roman" w:cs="Times New Roman"/>
          <w:sz w:val="24"/>
          <w:szCs w:val="24"/>
        </w:rPr>
      </w:pPr>
      <w:r w:rsidRPr="00DE76D2">
        <w:rPr>
          <w:rFonts w:ascii="Times New Roman" w:hAnsi="Times New Roman" w:cs="Times New Roman"/>
          <w:sz w:val="24"/>
          <w:szCs w:val="24"/>
        </w:rPr>
        <w:t>3. Запрос котировок может проводиться в письменной или в электронной форме. Требования к порядку подачи, оформлению документов при проведении запроса котировок в электронной форме устанавливаются в извещении и документации о проведении запроса котировок, с учетом требований настоящего Положения. При проведении запроса котировок в электронной форме на электронной торговой площадке вся информация, подлежащая размещению на официальном сайте, также размещается на электронной торговой площадке.</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4. Заказчиком может быть установлено требование о внесении денежных средств в качестве обеспечения заявки на участие в запросе котировок. При этом размер обеспечения заявки на участие в запросе котировок не может превышать 10% начальной (максимальной) цены договора. В случае, если Заказчиком установлено требование обеспечения заявки на участие в запросе котировок, такое требование в равной мере распространяется на всех участников процедуры закупки и указывается </w:t>
      </w:r>
      <w:r w:rsidR="00F31C15" w:rsidRPr="00DE76D2">
        <w:rPr>
          <w:rFonts w:ascii="Times New Roman" w:eastAsia="Times New Roman" w:hAnsi="Times New Roman" w:cs="Times New Roman"/>
          <w:sz w:val="24"/>
          <w:szCs w:val="24"/>
          <w:lang w:eastAsia="ru-RU"/>
        </w:rPr>
        <w:t>в документации</w:t>
      </w:r>
      <w:r w:rsidRPr="00DE76D2">
        <w:rPr>
          <w:rFonts w:ascii="Times New Roman" w:eastAsia="Times New Roman" w:hAnsi="Times New Roman" w:cs="Times New Roman"/>
          <w:sz w:val="24"/>
          <w:szCs w:val="24"/>
          <w:lang w:eastAsia="ru-RU"/>
        </w:rPr>
        <w:t>.</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sz w:val="24"/>
          <w:szCs w:val="24"/>
          <w:lang w:eastAsia="ru-RU"/>
        </w:rPr>
        <w:t>5. При проведении запроса котировок переговоры Заказчика или Комиссии с участником процедуры закупки не допускаются.</w:t>
      </w:r>
    </w:p>
    <w:p w:rsidR="00D8268E" w:rsidRPr="00DE76D2" w:rsidRDefault="00D8268E" w:rsidP="00D8268E">
      <w:pPr>
        <w:autoSpaceDE w:val="0"/>
        <w:autoSpaceDN w:val="0"/>
        <w:adjustRightInd w:val="0"/>
        <w:spacing w:after="0" w:line="240" w:lineRule="auto"/>
        <w:ind w:right="125" w:firstLine="567"/>
        <w:jc w:val="both"/>
        <w:rPr>
          <w:rFonts w:ascii="Times New Roman" w:hAnsi="Times New Roman" w:cs="Times New Roman"/>
          <w:b/>
          <w:sz w:val="24"/>
          <w:szCs w:val="24"/>
        </w:rPr>
      </w:pPr>
    </w:p>
    <w:p w:rsidR="00D8268E" w:rsidRPr="00DE76D2" w:rsidRDefault="00D8268E" w:rsidP="008C3AF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E76D2">
        <w:rPr>
          <w:rFonts w:ascii="Times New Roman" w:eastAsia="Times New Roman" w:hAnsi="Times New Roman" w:cs="Times New Roman"/>
          <w:b/>
          <w:sz w:val="24"/>
          <w:szCs w:val="24"/>
          <w:lang w:eastAsia="ru-RU"/>
        </w:rPr>
        <w:t>Статья 2</w:t>
      </w:r>
      <w:r w:rsidR="008C3AFB" w:rsidRPr="00DE76D2">
        <w:rPr>
          <w:rFonts w:ascii="Times New Roman" w:eastAsia="Times New Roman" w:hAnsi="Times New Roman" w:cs="Times New Roman"/>
          <w:b/>
          <w:sz w:val="24"/>
          <w:szCs w:val="24"/>
          <w:lang w:eastAsia="ru-RU"/>
        </w:rPr>
        <w:t>1</w:t>
      </w:r>
      <w:r w:rsidRPr="00DE76D2">
        <w:rPr>
          <w:rFonts w:ascii="Times New Roman" w:eastAsia="Times New Roman" w:hAnsi="Times New Roman" w:cs="Times New Roman"/>
          <w:b/>
          <w:sz w:val="24"/>
          <w:szCs w:val="24"/>
          <w:lang w:eastAsia="ru-RU"/>
        </w:rPr>
        <w:t xml:space="preserve">. Извещение о проведении запроса котировок и </w:t>
      </w:r>
      <w:proofErr w:type="spellStart"/>
      <w:r w:rsidRPr="00DE76D2">
        <w:rPr>
          <w:rFonts w:ascii="Times New Roman" w:eastAsia="Times New Roman" w:hAnsi="Times New Roman" w:cs="Times New Roman"/>
          <w:b/>
          <w:sz w:val="24"/>
          <w:szCs w:val="24"/>
          <w:lang w:eastAsia="ru-RU"/>
        </w:rPr>
        <w:t>документацияо</w:t>
      </w:r>
      <w:proofErr w:type="spellEnd"/>
      <w:r w:rsidRPr="00DE76D2">
        <w:rPr>
          <w:rFonts w:ascii="Times New Roman" w:eastAsia="Times New Roman" w:hAnsi="Times New Roman" w:cs="Times New Roman"/>
          <w:b/>
          <w:sz w:val="24"/>
          <w:szCs w:val="24"/>
          <w:lang w:eastAsia="ru-RU"/>
        </w:rPr>
        <w:t xml:space="preserve"> проведении запроса котировок.</w:t>
      </w:r>
    </w:p>
    <w:p w:rsidR="00D8268E" w:rsidRPr="00DE76D2"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b/>
          <w:sz w:val="24"/>
          <w:szCs w:val="24"/>
          <w:lang w:eastAsia="ru-RU"/>
        </w:rPr>
      </w:pPr>
    </w:p>
    <w:p w:rsidR="00D8268E" w:rsidRPr="00DE76D2" w:rsidRDefault="00D8268E" w:rsidP="00D8268E">
      <w:pPr>
        <w:autoSpaceDE w:val="0"/>
        <w:autoSpaceDN w:val="0"/>
        <w:adjustRightInd w:val="0"/>
        <w:spacing w:after="0" w:line="240" w:lineRule="auto"/>
        <w:ind w:right="125" w:firstLine="567"/>
        <w:jc w:val="both"/>
        <w:rPr>
          <w:rFonts w:ascii="Times New Roman" w:hAnsi="Times New Roman" w:cs="Times New Roman"/>
          <w:b/>
          <w:sz w:val="24"/>
          <w:szCs w:val="24"/>
        </w:rPr>
      </w:pPr>
      <w:r w:rsidRPr="00DE76D2">
        <w:rPr>
          <w:rFonts w:ascii="Times New Roman" w:hAnsi="Times New Roman" w:cs="Times New Roman"/>
          <w:sz w:val="24"/>
          <w:szCs w:val="24"/>
        </w:rPr>
        <w:t xml:space="preserve">1. Извещение о проведении запроса котировок размещается в сети Интернет на официальном сайте не менее чем за пять рабочих дней до даты окончания приема заявок. </w:t>
      </w:r>
    </w:p>
    <w:p w:rsidR="00D8268E" w:rsidRPr="00DE76D2" w:rsidRDefault="00D8268E" w:rsidP="00D8268E">
      <w:pPr>
        <w:autoSpaceDE w:val="0"/>
        <w:autoSpaceDN w:val="0"/>
        <w:adjustRightInd w:val="0"/>
        <w:spacing w:after="0" w:line="240" w:lineRule="auto"/>
        <w:ind w:right="125" w:firstLine="567"/>
        <w:jc w:val="both"/>
        <w:rPr>
          <w:rFonts w:ascii="Times New Roman" w:hAnsi="Times New Roman" w:cs="Times New Roman"/>
          <w:b/>
          <w:sz w:val="24"/>
          <w:szCs w:val="24"/>
        </w:rPr>
      </w:pPr>
      <w:r w:rsidRPr="00DE76D2">
        <w:rPr>
          <w:rFonts w:ascii="Times New Roman" w:hAnsi="Times New Roman" w:cs="Times New Roman"/>
          <w:sz w:val="24"/>
          <w:szCs w:val="24"/>
        </w:rPr>
        <w:t>2. Извещение о проведении запроса котировок должно содержать следующую информацию:</w:t>
      </w:r>
    </w:p>
    <w:p w:rsidR="00D8268E" w:rsidRPr="00DE76D2" w:rsidRDefault="00D8268E" w:rsidP="00F31C15">
      <w:pPr>
        <w:widowControl w:val="0"/>
        <w:numPr>
          <w:ilvl w:val="0"/>
          <w:numId w:val="14"/>
        </w:numPr>
        <w:tabs>
          <w:tab w:val="left" w:pos="1000"/>
        </w:tabs>
        <w:autoSpaceDE w:val="0"/>
        <w:autoSpaceDN w:val="0"/>
        <w:adjustRightInd w:val="0"/>
        <w:spacing w:after="0" w:line="240" w:lineRule="auto"/>
        <w:ind w:left="0" w:right="125" w:firstLine="567"/>
        <w:jc w:val="both"/>
        <w:rPr>
          <w:rFonts w:ascii="Times New Roman" w:hAnsi="Times New Roman" w:cs="Times New Roman"/>
          <w:b/>
          <w:sz w:val="24"/>
          <w:szCs w:val="24"/>
        </w:rPr>
      </w:pPr>
      <w:r w:rsidRPr="00DE76D2">
        <w:rPr>
          <w:rFonts w:ascii="Times New Roman" w:hAnsi="Times New Roman" w:cs="Times New Roman"/>
          <w:sz w:val="24"/>
          <w:szCs w:val="24"/>
        </w:rPr>
        <w:t>способ закупки;</w:t>
      </w:r>
    </w:p>
    <w:p w:rsidR="00D8268E" w:rsidRPr="00DE76D2" w:rsidRDefault="00D8268E" w:rsidP="00F31C15">
      <w:pPr>
        <w:widowControl w:val="0"/>
        <w:numPr>
          <w:ilvl w:val="0"/>
          <w:numId w:val="14"/>
        </w:numPr>
        <w:tabs>
          <w:tab w:val="left" w:pos="10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наименование, место нахождения, почтовый адрес, адрес электронной почты, номер контактного телефона Заказчика;</w:t>
      </w:r>
    </w:p>
    <w:p w:rsidR="00D8268E" w:rsidRPr="00DE76D2" w:rsidRDefault="00D8268E" w:rsidP="00F31C15">
      <w:pPr>
        <w:widowControl w:val="0"/>
        <w:numPr>
          <w:ilvl w:val="0"/>
          <w:numId w:val="14"/>
        </w:numPr>
        <w:tabs>
          <w:tab w:val="left" w:pos="10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предмет договора с указанием количества поставляемого товара, объема выполняемых работ, оказываемых услуг;</w:t>
      </w:r>
    </w:p>
    <w:p w:rsidR="00D8268E" w:rsidRPr="00DE76D2" w:rsidRDefault="00D8268E" w:rsidP="00F31C15">
      <w:pPr>
        <w:widowControl w:val="0"/>
        <w:numPr>
          <w:ilvl w:val="0"/>
          <w:numId w:val="14"/>
        </w:numPr>
        <w:tabs>
          <w:tab w:val="left" w:pos="10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место поставки товара, выполнения работ, оказания услуг;</w:t>
      </w:r>
    </w:p>
    <w:p w:rsidR="00D8268E" w:rsidRPr="00DE76D2" w:rsidRDefault="00D8268E" w:rsidP="00F31C15">
      <w:pPr>
        <w:widowControl w:val="0"/>
        <w:numPr>
          <w:ilvl w:val="0"/>
          <w:numId w:val="14"/>
        </w:numPr>
        <w:tabs>
          <w:tab w:val="left" w:pos="10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сведения о начальной (максимальной) цене договора;</w:t>
      </w:r>
    </w:p>
    <w:p w:rsidR="00D8268E" w:rsidRPr="00DE76D2" w:rsidRDefault="00D8268E" w:rsidP="00F31C15">
      <w:pPr>
        <w:widowControl w:val="0"/>
        <w:numPr>
          <w:ilvl w:val="0"/>
          <w:numId w:val="14"/>
        </w:numPr>
        <w:tabs>
          <w:tab w:val="left" w:pos="10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форма, сроки и порядок оплаты товара, работ, услуг;</w:t>
      </w:r>
    </w:p>
    <w:p w:rsidR="00D8268E" w:rsidRPr="00DE76D2" w:rsidRDefault="00D8268E" w:rsidP="00F31C15">
      <w:pPr>
        <w:widowControl w:val="0"/>
        <w:numPr>
          <w:ilvl w:val="0"/>
          <w:numId w:val="14"/>
        </w:numPr>
        <w:tabs>
          <w:tab w:val="left" w:pos="10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срок, место и порядок предоставления документации о проведении запроса котировок,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D8268E" w:rsidRPr="00DE76D2" w:rsidRDefault="00D8268E" w:rsidP="00F31C15">
      <w:pPr>
        <w:widowControl w:val="0"/>
        <w:numPr>
          <w:ilvl w:val="0"/>
          <w:numId w:val="14"/>
        </w:numPr>
        <w:tabs>
          <w:tab w:val="left" w:pos="10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место и дата рассмотрения заявок на участие в запросе котировок и подведения итогов запроса котировок.</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3. Документация о закупке путем проведения запроса котировок размещается одновременно с извещением и включает в себя следующие сведения:</w:t>
      </w:r>
    </w:p>
    <w:p w:rsidR="00D8268E" w:rsidRPr="00DE76D2"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требования к качеству, техническим характеристикам товара, работы, услуги, к </w:t>
      </w:r>
      <w:r w:rsidRPr="00DE76D2">
        <w:rPr>
          <w:rFonts w:ascii="Times New Roman" w:eastAsia="Times New Roman" w:hAnsi="Times New Roman" w:cs="Times New Roman"/>
          <w:sz w:val="24"/>
          <w:szCs w:val="24"/>
          <w:lang w:eastAsia="ru-RU"/>
        </w:rPr>
        <w:lastRenderedPageBreak/>
        <w:t>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D8268E" w:rsidRPr="00DE76D2"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требования к содержанию, форме, оформлению и составу заявки на участие в закупке </w:t>
      </w:r>
      <w:r w:rsidRPr="00DE76D2">
        <w:rPr>
          <w:rFonts w:ascii="Times New Roman" w:eastAsia="Times New Roman" w:hAnsi="Times New Roman" w:cs="Times New Roman"/>
          <w:snapToGrid w:val="0"/>
          <w:sz w:val="24"/>
          <w:szCs w:val="24"/>
          <w:lang w:eastAsia="ru-RU"/>
        </w:rPr>
        <w:t xml:space="preserve">и инструкцию по ее заполнению; </w:t>
      </w:r>
    </w:p>
    <w:p w:rsidR="00D8268E" w:rsidRPr="00DE76D2"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p w:rsidR="00D8268E" w:rsidRPr="00DE76D2"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napToGrid w:val="0"/>
          <w:sz w:val="24"/>
          <w:szCs w:val="24"/>
          <w:lang w:eastAsia="ru-RU"/>
        </w:rPr>
      </w:pPr>
      <w:r w:rsidRPr="00DE76D2">
        <w:rPr>
          <w:rFonts w:ascii="Times New Roman" w:eastAsia="Times New Roman" w:hAnsi="Times New Roman" w:cs="Times New Roman"/>
          <w:snapToGrid w:val="0"/>
          <w:sz w:val="24"/>
          <w:szCs w:val="24"/>
          <w:lang w:eastAsia="ru-RU"/>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D8268E" w:rsidRPr="00DE76D2"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место, условия и сроки (периоды) поставки товара, выполнения работы, оказания услуги;</w:t>
      </w:r>
    </w:p>
    <w:p w:rsidR="00D8268E" w:rsidRPr="00DE76D2"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сведения о начальной (максимальной) цене договора (цене лота);</w:t>
      </w:r>
    </w:p>
    <w:p w:rsidR="00D8268E" w:rsidRPr="00DE76D2"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форма, сроки и порядок оплаты товара, работы, услуги;</w:t>
      </w:r>
    </w:p>
    <w:p w:rsidR="00D8268E" w:rsidRPr="00DE76D2"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D8268E" w:rsidRPr="00DE76D2"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сведения о возможности Заказчика изменить предусмотренные договором количество товаров, объем работ, услуг в соответствии с настоящим Положением;</w:t>
      </w:r>
    </w:p>
    <w:p w:rsidR="00D8268E" w:rsidRPr="00DE76D2"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порядок, место, дата начала и дата окончания срока подачи заявок на участие в закупке; </w:t>
      </w:r>
    </w:p>
    <w:p w:rsidR="00D8268E" w:rsidRPr="00DE76D2"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порядок и срок отзыва заявок на участие в запросе котировок, порядок внесения изменений в такие заявки;</w:t>
      </w:r>
    </w:p>
    <w:p w:rsidR="00D8268E" w:rsidRPr="00DE76D2"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D8268E" w:rsidRPr="00DE76D2"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формы, порядок, дата начала и дата окончания срока предоставления участникам закупки разъяснений положений документации о проведении запроса цен;</w:t>
      </w:r>
    </w:p>
    <w:p w:rsidR="00D8268E" w:rsidRPr="00DE76D2"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место и дата рассмотрения предложений участников закупки и подведения итогов закупки;</w:t>
      </w:r>
    </w:p>
    <w:p w:rsidR="00D8268E" w:rsidRPr="00DE76D2"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napToGrid w:val="0"/>
          <w:sz w:val="24"/>
          <w:szCs w:val="24"/>
          <w:lang w:eastAsia="ru-RU"/>
        </w:rPr>
      </w:pPr>
      <w:r w:rsidRPr="00DE76D2">
        <w:rPr>
          <w:rFonts w:ascii="Times New Roman" w:eastAsia="Times New Roman" w:hAnsi="Times New Roman" w:cs="Times New Roman"/>
          <w:snapToGrid w:val="0"/>
          <w:sz w:val="24"/>
          <w:szCs w:val="24"/>
          <w:lang w:eastAsia="ru-RU"/>
        </w:rPr>
        <w:t>размер обеспечения заявки на участие в запросе котировок,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требования обеспечения заявки на участие в запросе котировок;</w:t>
      </w:r>
    </w:p>
    <w:p w:rsidR="00D8268E" w:rsidRPr="00DE76D2"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napToGrid w:val="0"/>
          <w:sz w:val="24"/>
          <w:szCs w:val="24"/>
          <w:lang w:eastAsia="ru-RU"/>
        </w:rPr>
      </w:pPr>
      <w:r w:rsidRPr="00DE76D2">
        <w:rPr>
          <w:rFonts w:ascii="Times New Roman" w:eastAsia="Times New Roman" w:hAnsi="Times New Roman" w:cs="Times New Roman"/>
          <w:snapToGrid w:val="0"/>
          <w:sz w:val="24"/>
          <w:szCs w:val="24"/>
          <w:lang w:eastAsia="ru-RU"/>
        </w:rPr>
        <w:t>размер обеспечения исполнения договора/гарантийных обязательств, срок и порядок его предоставления в случае, если Заказчиком установлено требование обеспечения исполнения договора/гарантийных обязательств, реквизиты счета для перечисления денежных средств в качестве обеспечения исполнения договора/гарантийных обязательств;</w:t>
      </w:r>
    </w:p>
    <w:p w:rsidR="00D8268E" w:rsidRPr="00DE76D2"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срок со дня размещения на официальном  сайте протокола рассмотрения заявок и подведения итогов запроса цен, в течение которого победитель должен подписать проект договора;</w:t>
      </w:r>
    </w:p>
    <w:p w:rsidR="00D8268E" w:rsidRPr="00DE76D2"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иные сведения, с учетом специфики закупки.</w:t>
      </w:r>
    </w:p>
    <w:p w:rsidR="00D8268E" w:rsidRPr="00DE76D2" w:rsidRDefault="00D8268E" w:rsidP="00D8268E">
      <w:pPr>
        <w:tabs>
          <w:tab w:val="left" w:pos="708"/>
        </w:tabs>
        <w:snapToGri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4. Документация о проведении запроса котировок может содержать иные требования к товарам, работам, услугам и к Участнику.</w:t>
      </w:r>
    </w:p>
    <w:p w:rsidR="00D8268E" w:rsidRPr="00DE76D2" w:rsidRDefault="00D8268E" w:rsidP="00D8268E">
      <w:pPr>
        <w:tabs>
          <w:tab w:val="left" w:pos="708"/>
        </w:tabs>
        <w:snapToGrid w:val="0"/>
        <w:spacing w:after="0" w:line="240" w:lineRule="auto"/>
        <w:ind w:right="125"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5. К документации о проведении запроса котировок должен быть приложен проект договора, который является неотъемлемой частью документации о проведении запроса котировок.</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lastRenderedPageBreak/>
        <w:t xml:space="preserve">6. Сведения, содержащиеся в извещении о проведении запроса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z w:val="24"/>
          <w:szCs w:val="24"/>
          <w:lang w:eastAsia="ru-RU"/>
        </w:rPr>
        <w:t>, должны соответствовать сведениям, содержащимся в документации</w:t>
      </w:r>
      <w:r w:rsidRPr="00DE76D2">
        <w:rPr>
          <w:rFonts w:ascii="Times New Roman" w:eastAsia="Times New Roman" w:hAnsi="Times New Roman" w:cs="Times New Roman"/>
          <w:sz w:val="24"/>
          <w:szCs w:val="24"/>
        </w:rPr>
        <w:t xml:space="preserve"> о проведении запроса котировок</w:t>
      </w:r>
      <w:r w:rsidRPr="00DE76D2">
        <w:rPr>
          <w:rFonts w:ascii="Times New Roman" w:eastAsia="Times New Roman" w:hAnsi="Times New Roman" w:cs="Times New Roman"/>
          <w:sz w:val="24"/>
          <w:szCs w:val="24"/>
          <w:lang w:eastAsia="ru-RU"/>
        </w:rPr>
        <w:t xml:space="preserve">. </w:t>
      </w:r>
    </w:p>
    <w:p w:rsidR="00D8268E" w:rsidRPr="00DE76D2" w:rsidRDefault="00D8268E" w:rsidP="00D8268E">
      <w:pPr>
        <w:widowControl w:val="0"/>
        <w:tabs>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7. Извещение о проведении запроса котировок и документация о проведении запроса котировок должны быть доступными для ознакомления в течение всего срока подачи заявок без взимания платы. </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8. Любое лицо, после размещения на официальном сайте извещения о проведении запроса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z w:val="24"/>
          <w:szCs w:val="24"/>
          <w:lang w:eastAsia="ru-RU"/>
        </w:rPr>
        <w:t xml:space="preserve"> вправе направить Заказчику запрос о разъяснении положений извещения и документации</w:t>
      </w:r>
      <w:r w:rsidRPr="00DE76D2">
        <w:rPr>
          <w:rFonts w:ascii="Times New Roman" w:eastAsia="Times New Roman" w:hAnsi="Times New Roman" w:cs="Times New Roman"/>
          <w:sz w:val="24"/>
          <w:szCs w:val="24"/>
        </w:rPr>
        <w:t xml:space="preserve"> о проведении запроса котировок</w:t>
      </w:r>
      <w:r w:rsidRPr="00DE76D2">
        <w:rPr>
          <w:rFonts w:ascii="Times New Roman" w:eastAsia="Times New Roman" w:hAnsi="Times New Roman" w:cs="Times New Roman"/>
          <w:sz w:val="24"/>
          <w:szCs w:val="24"/>
          <w:lang w:eastAsia="ru-RU"/>
        </w:rPr>
        <w:t>. Запрос направляется в письменной форме или форме электронного документа по реквизитам, указанным в документации</w:t>
      </w:r>
      <w:r w:rsidRPr="00DE76D2">
        <w:rPr>
          <w:rFonts w:ascii="Times New Roman" w:eastAsia="Times New Roman" w:hAnsi="Times New Roman" w:cs="Times New Roman"/>
          <w:sz w:val="24"/>
          <w:szCs w:val="24"/>
        </w:rPr>
        <w:t xml:space="preserve"> о проведении запроса котировок</w:t>
      </w:r>
      <w:r w:rsidRPr="00DE76D2">
        <w:rPr>
          <w:rFonts w:ascii="Times New Roman" w:eastAsia="Times New Roman" w:hAnsi="Times New Roman" w:cs="Times New Roman"/>
          <w:sz w:val="24"/>
          <w:szCs w:val="24"/>
          <w:lang w:eastAsia="ru-RU"/>
        </w:rPr>
        <w:t xml:space="preserve">. В соответствии с порядком и сроками, предусмотренными документацией, Заказчик обязан направить в письменной форме или в форме электронного </w:t>
      </w:r>
      <w:r w:rsidR="00F31C15" w:rsidRPr="00DE76D2">
        <w:rPr>
          <w:rFonts w:ascii="Times New Roman" w:eastAsia="Times New Roman" w:hAnsi="Times New Roman" w:cs="Times New Roman"/>
          <w:sz w:val="24"/>
          <w:szCs w:val="24"/>
          <w:lang w:eastAsia="ru-RU"/>
        </w:rPr>
        <w:t>документа разъяснения</w:t>
      </w:r>
      <w:r w:rsidRPr="00DE76D2">
        <w:rPr>
          <w:rFonts w:ascii="Times New Roman" w:eastAsia="Times New Roman" w:hAnsi="Times New Roman" w:cs="Times New Roman"/>
          <w:sz w:val="24"/>
          <w:szCs w:val="24"/>
          <w:lang w:eastAsia="ru-RU"/>
        </w:rPr>
        <w:t xml:space="preserve"> извещения и положений документации, если указанный запрос поступил Заказчику не позднее, чем за 3 (три) дня до даты окончания подачи заявок на участие в запросе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z w:val="24"/>
          <w:szCs w:val="24"/>
          <w:lang w:eastAsia="ru-RU"/>
        </w:rPr>
        <w:t xml:space="preserve">. </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Разъяснения должны быть размещены Заказчиком на официальном сайте не позднее 3-х дней со дня принятия решения о предоставлении таких разъяснений </w:t>
      </w:r>
      <w:r w:rsidRPr="00DE76D2">
        <w:rPr>
          <w:rFonts w:ascii="Times New Roman" w:eastAsia="Times New Roman" w:hAnsi="Times New Roman" w:cs="Times New Roman"/>
          <w:sz w:val="24"/>
          <w:szCs w:val="24"/>
        </w:rPr>
        <w:t>с указанием предмета запроса, но без указания участника закупки, от которого поступил запрос</w:t>
      </w:r>
      <w:r w:rsidRPr="00DE76D2">
        <w:rPr>
          <w:rFonts w:ascii="Times New Roman" w:eastAsia="Times New Roman" w:hAnsi="Times New Roman" w:cs="Times New Roman"/>
          <w:sz w:val="24"/>
          <w:szCs w:val="24"/>
          <w:lang w:eastAsia="ru-RU"/>
        </w:rPr>
        <w:t xml:space="preserve">. </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9. Заказчик по собственной инициативе или в соответствии с запросом участника процедуры закупки вправе принять решение о внесении изменений в извещение и/или документацию</w:t>
      </w:r>
      <w:r w:rsidRPr="00DE76D2">
        <w:rPr>
          <w:rFonts w:ascii="Times New Roman" w:eastAsia="Times New Roman" w:hAnsi="Times New Roman" w:cs="Times New Roman"/>
          <w:sz w:val="24"/>
          <w:szCs w:val="24"/>
        </w:rPr>
        <w:t xml:space="preserve"> о проведении запроса котировок</w:t>
      </w:r>
      <w:r w:rsidRPr="00DE76D2">
        <w:rPr>
          <w:rFonts w:ascii="Times New Roman" w:eastAsia="Times New Roman" w:hAnsi="Times New Roman" w:cs="Times New Roman"/>
          <w:sz w:val="24"/>
          <w:szCs w:val="24"/>
          <w:lang w:eastAsia="ru-RU"/>
        </w:rPr>
        <w:t xml:space="preserve"> в порядке, установленном в такой документации, не позднее, чем за 1 (один) рабочий день до даты окончания срока подачи заявок на участие в запросе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z w:val="24"/>
          <w:szCs w:val="24"/>
          <w:lang w:eastAsia="ru-RU"/>
        </w:rPr>
        <w:t xml:space="preserve">, при этом изменение предмета запроса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z w:val="24"/>
          <w:szCs w:val="24"/>
          <w:lang w:eastAsia="ru-RU"/>
        </w:rPr>
        <w:t xml:space="preserve"> не допускается. Извещение о внесении изменений размещается Заказчиком на официальном сайте в день принятия такого решения. При этом срок подачи заявок на участие в запросе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z w:val="24"/>
          <w:szCs w:val="24"/>
          <w:lang w:eastAsia="ru-RU"/>
        </w:rPr>
        <w:t xml:space="preserve"> должен быть продлён так, чтобы со дня размещения на официальном сайте внесённых изменений в извещение и/или документацию до даты окончания подачи заявок на участие в запросе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z w:val="24"/>
          <w:szCs w:val="24"/>
          <w:lang w:eastAsia="ru-RU"/>
        </w:rPr>
        <w:t xml:space="preserve"> такой срок составлял не менее чем 3 (три) рабочих дня.</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10. Заказчик вправе отказаться от проведения запроса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z w:val="24"/>
          <w:szCs w:val="24"/>
          <w:lang w:eastAsia="ru-RU"/>
        </w:rPr>
        <w:t xml:space="preserve"> в любое время вплоть до момента подведения итогов процедуры закупки. При этом извещение об отказе от проведения запроса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z w:val="24"/>
          <w:szCs w:val="24"/>
          <w:lang w:eastAsia="ru-RU"/>
        </w:rPr>
        <w:t xml:space="preserve"> размещается Заказчиком на официальном сайте не позднее 3 (трех) дней, с даты принятия решения об отказе от проведения запроса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z w:val="24"/>
          <w:szCs w:val="24"/>
          <w:lang w:eastAsia="ru-RU"/>
        </w:rPr>
        <w:t xml:space="preserve">. </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8268E" w:rsidRPr="00DE76D2"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b/>
          <w:sz w:val="24"/>
          <w:szCs w:val="24"/>
          <w:lang w:eastAsia="ru-RU"/>
        </w:rPr>
      </w:pPr>
      <w:r w:rsidRPr="00DE76D2">
        <w:rPr>
          <w:rFonts w:ascii="Times New Roman" w:eastAsia="Times New Roman" w:hAnsi="Times New Roman" w:cs="Times New Roman"/>
          <w:b/>
          <w:sz w:val="24"/>
          <w:szCs w:val="24"/>
          <w:lang w:eastAsia="ru-RU"/>
        </w:rPr>
        <w:t>Статья 2</w:t>
      </w:r>
      <w:r w:rsidR="008C3AFB" w:rsidRPr="00DE76D2">
        <w:rPr>
          <w:rFonts w:ascii="Times New Roman" w:eastAsia="Times New Roman" w:hAnsi="Times New Roman" w:cs="Times New Roman"/>
          <w:b/>
          <w:sz w:val="24"/>
          <w:szCs w:val="24"/>
          <w:lang w:eastAsia="ru-RU"/>
        </w:rPr>
        <w:t>2</w:t>
      </w:r>
      <w:r w:rsidRPr="00DE76D2">
        <w:rPr>
          <w:rFonts w:ascii="Times New Roman" w:eastAsia="Times New Roman" w:hAnsi="Times New Roman" w:cs="Times New Roman"/>
          <w:b/>
          <w:sz w:val="24"/>
          <w:szCs w:val="24"/>
          <w:lang w:eastAsia="ru-RU"/>
        </w:rPr>
        <w:t>. Подача заявок.</w:t>
      </w:r>
    </w:p>
    <w:p w:rsidR="00D8268E" w:rsidRPr="00DE76D2"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D8268E" w:rsidRPr="00DE76D2" w:rsidRDefault="00D8268E" w:rsidP="00D8268E">
      <w:pPr>
        <w:widowControl w:val="0"/>
        <w:tabs>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sz w:val="24"/>
          <w:szCs w:val="24"/>
          <w:lang w:eastAsia="ru-RU"/>
        </w:rPr>
      </w:pPr>
      <w:r w:rsidRPr="00DE76D2">
        <w:rPr>
          <w:rFonts w:ascii="Times New Roman" w:eastAsia="Times New Roman" w:hAnsi="Times New Roman" w:cs="Times New Roman"/>
          <w:snapToGrid w:val="0"/>
          <w:sz w:val="24"/>
          <w:szCs w:val="24"/>
          <w:lang w:eastAsia="ru-RU"/>
        </w:rPr>
        <w:t xml:space="preserve">1. Любой участник процедуры закупки вправе подать только одну заявку в отношении предмета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snapToGrid w:val="0"/>
          <w:sz w:val="24"/>
          <w:szCs w:val="24"/>
          <w:lang w:eastAsia="ru-RU"/>
        </w:rPr>
        <w:t>.</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napToGrid w:val="0"/>
          <w:sz w:val="24"/>
          <w:szCs w:val="24"/>
          <w:lang w:eastAsia="ru-RU"/>
        </w:rPr>
      </w:pPr>
      <w:r w:rsidRPr="00DE76D2">
        <w:rPr>
          <w:rFonts w:ascii="Times New Roman" w:eastAsia="Times New Roman" w:hAnsi="Times New Roman" w:cs="Times New Roman"/>
          <w:sz w:val="24"/>
          <w:szCs w:val="24"/>
        </w:rPr>
        <w:t>2</w:t>
      </w:r>
      <w:r w:rsidRPr="00DE76D2">
        <w:rPr>
          <w:rFonts w:ascii="Times New Roman" w:eastAsia="Times New Roman" w:hAnsi="Times New Roman" w:cs="Times New Roman"/>
          <w:snapToGrid w:val="0"/>
          <w:sz w:val="24"/>
          <w:szCs w:val="24"/>
          <w:lang w:eastAsia="ru-RU"/>
        </w:rPr>
        <w:t xml:space="preserve">. Для участия в запросе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napToGrid w:val="0"/>
          <w:sz w:val="24"/>
          <w:szCs w:val="24"/>
          <w:lang w:eastAsia="ru-RU"/>
        </w:rPr>
        <w:t xml:space="preserve"> участник процедуры закупки подаёт заявку в срок и по форме, согласно документации</w:t>
      </w:r>
      <w:r w:rsidRPr="00DE76D2">
        <w:rPr>
          <w:rFonts w:ascii="Times New Roman" w:eastAsia="Times New Roman" w:hAnsi="Times New Roman" w:cs="Times New Roman"/>
          <w:sz w:val="24"/>
          <w:szCs w:val="24"/>
        </w:rPr>
        <w:t xml:space="preserve"> о проведении запроса котировок</w:t>
      </w:r>
      <w:r w:rsidRPr="00DE76D2">
        <w:rPr>
          <w:rFonts w:ascii="Times New Roman" w:eastAsia="Times New Roman" w:hAnsi="Times New Roman" w:cs="Times New Roman"/>
          <w:snapToGrid w:val="0"/>
          <w:sz w:val="24"/>
          <w:szCs w:val="24"/>
          <w:lang w:eastAsia="ru-RU"/>
        </w:rPr>
        <w:t xml:space="preserve">. Заявка на участие в запросе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napToGrid w:val="0"/>
          <w:sz w:val="24"/>
          <w:szCs w:val="24"/>
          <w:lang w:eastAsia="ru-RU"/>
        </w:rPr>
        <w:t xml:space="preserve"> подаётся в письменной форме в запечатанном конверте, оформленном в соответствии с требованиями, установленными в документации</w:t>
      </w:r>
      <w:r w:rsidRPr="00DE76D2">
        <w:rPr>
          <w:rFonts w:ascii="Times New Roman" w:eastAsia="Times New Roman" w:hAnsi="Times New Roman" w:cs="Times New Roman"/>
          <w:sz w:val="24"/>
          <w:szCs w:val="24"/>
        </w:rPr>
        <w:t xml:space="preserve"> о проведении запроса котировок</w:t>
      </w:r>
      <w:r w:rsidRPr="00DE76D2">
        <w:rPr>
          <w:rFonts w:ascii="Times New Roman" w:eastAsia="Times New Roman" w:hAnsi="Times New Roman" w:cs="Times New Roman"/>
          <w:snapToGrid w:val="0"/>
          <w:sz w:val="24"/>
          <w:szCs w:val="24"/>
          <w:lang w:eastAsia="ru-RU"/>
        </w:rPr>
        <w:t xml:space="preserve">, или в форме электронного документа (далее - электронная заявка). Заявка в письменной форме может быть подана лично представителем участника процедуры закупки, а </w:t>
      </w:r>
      <w:r w:rsidR="00F31C15" w:rsidRPr="00DE76D2">
        <w:rPr>
          <w:rFonts w:ascii="Times New Roman" w:eastAsia="Times New Roman" w:hAnsi="Times New Roman" w:cs="Times New Roman"/>
          <w:snapToGrid w:val="0"/>
          <w:sz w:val="24"/>
          <w:szCs w:val="24"/>
          <w:lang w:eastAsia="ru-RU"/>
        </w:rPr>
        <w:t>также</w:t>
      </w:r>
      <w:r w:rsidRPr="00DE76D2">
        <w:rPr>
          <w:rFonts w:ascii="Times New Roman" w:eastAsia="Times New Roman" w:hAnsi="Times New Roman" w:cs="Times New Roman"/>
          <w:snapToGrid w:val="0"/>
          <w:sz w:val="24"/>
          <w:szCs w:val="24"/>
          <w:lang w:eastAsia="ru-RU"/>
        </w:rPr>
        <w:t xml:space="preserve"> посредством почты или курьерской службы. </w:t>
      </w:r>
    </w:p>
    <w:p w:rsidR="00D8268E" w:rsidRPr="00DE76D2" w:rsidRDefault="00D8268E" w:rsidP="00D8268E">
      <w:pPr>
        <w:tabs>
          <w:tab w:val="left" w:pos="708"/>
          <w:tab w:val="num" w:pos="1701"/>
        </w:tabs>
        <w:snapToGri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3. Участник запроса котировок должен подготовить заявку по форме и в соответствии с требованиями документации о проведении запроса котировок, в состав которой входят также документы, подтверждающие соответствие участника требованиям документации о проведении запроса котировок.</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napToGrid w:val="0"/>
          <w:sz w:val="24"/>
          <w:szCs w:val="24"/>
          <w:lang w:eastAsia="ru-RU"/>
        </w:rPr>
      </w:pPr>
      <w:r w:rsidRPr="00DE76D2">
        <w:rPr>
          <w:rFonts w:ascii="Times New Roman" w:eastAsia="Times New Roman" w:hAnsi="Times New Roman" w:cs="Times New Roman"/>
          <w:snapToGrid w:val="0"/>
          <w:sz w:val="24"/>
          <w:szCs w:val="24"/>
          <w:lang w:eastAsia="ru-RU"/>
        </w:rPr>
        <w:t xml:space="preserve">4. Приём заявок на участие в запросе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napToGrid w:val="0"/>
          <w:sz w:val="24"/>
          <w:szCs w:val="24"/>
          <w:lang w:eastAsia="ru-RU"/>
        </w:rPr>
        <w:t xml:space="preserve"> прекращается в день и время, указанные в документации о проведении запроса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napToGrid w:val="0"/>
          <w:sz w:val="24"/>
          <w:szCs w:val="24"/>
          <w:lang w:eastAsia="ru-RU"/>
        </w:rPr>
        <w:t xml:space="preserve">. </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napToGrid w:val="0"/>
          <w:sz w:val="24"/>
          <w:szCs w:val="24"/>
          <w:lang w:eastAsia="ru-RU"/>
        </w:rPr>
      </w:pPr>
      <w:r w:rsidRPr="00DE76D2">
        <w:rPr>
          <w:rFonts w:ascii="Times New Roman" w:eastAsia="Times New Roman" w:hAnsi="Times New Roman" w:cs="Times New Roman"/>
          <w:snapToGrid w:val="0"/>
          <w:sz w:val="24"/>
          <w:szCs w:val="24"/>
          <w:lang w:eastAsia="ru-RU"/>
        </w:rPr>
        <w:lastRenderedPageBreak/>
        <w:t xml:space="preserve">5. Участник процедуры закупки, подавший заявку на участие в запросе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napToGrid w:val="0"/>
          <w:sz w:val="24"/>
          <w:szCs w:val="24"/>
          <w:lang w:eastAsia="ru-RU"/>
        </w:rPr>
        <w:t xml:space="preserve">, в любое время до даты и времени окончания приёма заявок вправе изменить заявку путём её отзыва и подачи новой заявки. При этом датой и временем подачи заявки на участие в запросе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napToGrid w:val="0"/>
          <w:sz w:val="24"/>
          <w:szCs w:val="24"/>
          <w:lang w:eastAsia="ru-RU"/>
        </w:rPr>
        <w:t xml:space="preserve"> считается дата и время последней заявки из числа поданных участником процедуры закупки заявок на участие в запросе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napToGrid w:val="0"/>
          <w:sz w:val="24"/>
          <w:szCs w:val="24"/>
          <w:lang w:eastAsia="ru-RU"/>
        </w:rPr>
        <w:t xml:space="preserve">.  Участник процедуры закупки вправе отозвать заявку на участие в запросе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napToGrid w:val="0"/>
          <w:sz w:val="24"/>
          <w:szCs w:val="24"/>
          <w:lang w:eastAsia="ru-RU"/>
        </w:rPr>
        <w:t xml:space="preserve"> в любое время до даты и времени окончания приёма заявок. </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napToGrid w:val="0"/>
          <w:sz w:val="24"/>
          <w:szCs w:val="24"/>
          <w:lang w:eastAsia="ru-RU"/>
        </w:rPr>
      </w:pPr>
      <w:r w:rsidRPr="00DE76D2">
        <w:rPr>
          <w:rFonts w:ascii="Times New Roman" w:eastAsia="Times New Roman" w:hAnsi="Times New Roman" w:cs="Times New Roman"/>
          <w:snapToGrid w:val="0"/>
          <w:sz w:val="24"/>
          <w:szCs w:val="24"/>
          <w:lang w:eastAsia="ru-RU"/>
        </w:rPr>
        <w:t xml:space="preserve">6. В случае установления факта подачи одним участником процедуры закупки двух и более заявок на участие в запросе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napToGrid w:val="0"/>
          <w:sz w:val="24"/>
          <w:szCs w:val="24"/>
          <w:lang w:eastAsia="ru-RU"/>
        </w:rPr>
        <w:t xml:space="preserve">, заявки такого участника отклоняются, как несоответствующие требованиям извещения и документации о проведении запроса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napToGrid w:val="0"/>
          <w:sz w:val="24"/>
          <w:szCs w:val="24"/>
          <w:lang w:eastAsia="ru-RU"/>
        </w:rPr>
        <w:t xml:space="preserve">. </w:t>
      </w:r>
    </w:p>
    <w:p w:rsidR="00D8268E" w:rsidRPr="00DE76D2" w:rsidRDefault="00D8268E" w:rsidP="00D8268E">
      <w:pPr>
        <w:widowControl w:val="0"/>
        <w:tabs>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sz w:val="24"/>
          <w:szCs w:val="24"/>
          <w:lang w:eastAsia="ru-RU"/>
        </w:rPr>
      </w:pPr>
      <w:r w:rsidRPr="00DE76D2">
        <w:rPr>
          <w:rFonts w:ascii="Times New Roman" w:eastAsia="Times New Roman" w:hAnsi="Times New Roman" w:cs="Times New Roman"/>
          <w:snapToGrid w:val="0"/>
          <w:sz w:val="24"/>
          <w:szCs w:val="24"/>
          <w:lang w:eastAsia="ru-RU"/>
        </w:rPr>
        <w:t>7. Проведение переговоров между Заказчиком и участником процедуры закупки в отношении, поданной им заявки не допускается.</w:t>
      </w:r>
    </w:p>
    <w:p w:rsidR="00D8268E" w:rsidRPr="00DE76D2" w:rsidRDefault="00D8268E" w:rsidP="00D8268E">
      <w:pPr>
        <w:widowControl w:val="0"/>
        <w:tabs>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sz w:val="24"/>
          <w:szCs w:val="24"/>
          <w:lang w:eastAsia="ru-RU"/>
        </w:rPr>
      </w:pPr>
      <w:r w:rsidRPr="00DE76D2">
        <w:rPr>
          <w:rFonts w:ascii="Times New Roman" w:eastAsia="Times New Roman" w:hAnsi="Times New Roman" w:cs="Times New Roman"/>
          <w:snapToGrid w:val="0"/>
          <w:sz w:val="24"/>
          <w:szCs w:val="24"/>
          <w:lang w:eastAsia="ru-RU"/>
        </w:rPr>
        <w:t xml:space="preserve">8. Заявки, поданные после дня окончания срока подачи заявок, указанного в документации о проведении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snapToGrid w:val="0"/>
          <w:sz w:val="24"/>
          <w:szCs w:val="24"/>
          <w:lang w:eastAsia="ru-RU"/>
        </w:rPr>
        <w:t xml:space="preserve">, не рассматриваются и в течение трех дней со дня их поступления возвращаются участникам процедуры закупки, подавшим такие заявки. </w:t>
      </w:r>
    </w:p>
    <w:p w:rsidR="00D8268E" w:rsidRPr="00DE76D2" w:rsidRDefault="00D8268E" w:rsidP="00D8268E">
      <w:pPr>
        <w:tabs>
          <w:tab w:val="left" w:pos="708"/>
          <w:tab w:val="num" w:pos="1701"/>
        </w:tabs>
        <w:snapToGrid w:val="0"/>
        <w:spacing w:after="0" w:line="240" w:lineRule="auto"/>
        <w:ind w:firstLine="567"/>
        <w:contextualSpacing/>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9. Заявка должна содержать следующие сведения и документы:</w:t>
      </w:r>
    </w:p>
    <w:p w:rsidR="00D8268E" w:rsidRPr="00DE76D2" w:rsidRDefault="00D8268E" w:rsidP="00F31C15">
      <w:pPr>
        <w:widowControl w:val="0"/>
        <w:numPr>
          <w:ilvl w:val="0"/>
          <w:numId w:val="16"/>
        </w:numPr>
        <w:autoSpaceDE w:val="0"/>
        <w:autoSpaceDN w:val="0"/>
        <w:adjustRightInd w:val="0"/>
        <w:spacing w:after="0" w:line="240" w:lineRule="auto"/>
        <w:ind w:left="0" w:right="125" w:firstLine="567"/>
        <w:contextualSpacing/>
        <w:jc w:val="both"/>
        <w:outlineLvl w:val="0"/>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документы, пр</w:t>
      </w:r>
      <w:r w:rsidR="00412258" w:rsidRPr="00DE76D2">
        <w:rPr>
          <w:rFonts w:ascii="Times New Roman" w:eastAsia="Times New Roman" w:hAnsi="Times New Roman" w:cs="Times New Roman"/>
          <w:bCs/>
          <w:sz w:val="24"/>
          <w:szCs w:val="24"/>
          <w:lang w:eastAsia="ru-RU"/>
        </w:rPr>
        <w:t>едусмотренные частью 6 статьи 11</w:t>
      </w:r>
      <w:r w:rsidRPr="00DE76D2">
        <w:rPr>
          <w:rFonts w:ascii="Times New Roman" w:eastAsia="Times New Roman" w:hAnsi="Times New Roman" w:cs="Times New Roman"/>
          <w:bCs/>
          <w:sz w:val="24"/>
          <w:szCs w:val="24"/>
          <w:lang w:eastAsia="ru-RU"/>
        </w:rPr>
        <w:t xml:space="preserve"> настоящего Положения;</w:t>
      </w:r>
    </w:p>
    <w:p w:rsidR="00D8268E" w:rsidRPr="00DE76D2" w:rsidRDefault="00D8268E" w:rsidP="00F31C15">
      <w:pPr>
        <w:widowControl w:val="0"/>
        <w:numPr>
          <w:ilvl w:val="0"/>
          <w:numId w:val="16"/>
        </w:numPr>
        <w:autoSpaceDE w:val="0"/>
        <w:autoSpaceDN w:val="0"/>
        <w:adjustRightInd w:val="0"/>
        <w:spacing w:after="0" w:line="240" w:lineRule="auto"/>
        <w:ind w:left="0" w:right="125" w:firstLine="567"/>
        <w:contextualSpacing/>
        <w:jc w:val="both"/>
        <w:outlineLvl w:val="0"/>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В случаях, предусмотренных документацией</w:t>
      </w:r>
      <w:r w:rsidRPr="00DE76D2">
        <w:rPr>
          <w:rFonts w:ascii="Times New Roman" w:eastAsia="Times New Roman" w:hAnsi="Times New Roman" w:cs="Times New Roman"/>
          <w:snapToGrid w:val="0"/>
          <w:sz w:val="24"/>
          <w:szCs w:val="24"/>
          <w:lang w:eastAsia="ru-RU"/>
        </w:rPr>
        <w:t xml:space="preserve"> о проведении запроса цен</w:t>
      </w:r>
      <w:r w:rsidRPr="00DE76D2">
        <w:rPr>
          <w:rFonts w:ascii="Times New Roman" w:eastAsia="Times New Roman" w:hAnsi="Times New Roman" w:cs="Times New Roman"/>
          <w:sz w:val="24"/>
          <w:szCs w:val="24"/>
          <w:lang w:eastAsia="ru-RU"/>
        </w:rPr>
        <w:t xml:space="preserve">,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w:t>
      </w:r>
    </w:p>
    <w:p w:rsidR="00D8268E" w:rsidRPr="00DE76D2" w:rsidRDefault="00D8268E" w:rsidP="00F31C15">
      <w:pPr>
        <w:widowControl w:val="0"/>
        <w:numPr>
          <w:ilvl w:val="0"/>
          <w:numId w:val="16"/>
        </w:numPr>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предложение о цене договора,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D8268E" w:rsidRPr="00DE76D2" w:rsidRDefault="00D8268E" w:rsidP="00F31C15">
      <w:pPr>
        <w:widowControl w:val="0"/>
        <w:numPr>
          <w:ilvl w:val="0"/>
          <w:numId w:val="16"/>
        </w:numPr>
        <w:autoSpaceDE w:val="0"/>
        <w:autoSpaceDN w:val="0"/>
        <w:adjustRightInd w:val="0"/>
        <w:spacing w:after="0" w:line="240" w:lineRule="auto"/>
        <w:ind w:left="0" w:right="125" w:firstLine="567"/>
        <w:contextualSpacing/>
        <w:jc w:val="both"/>
        <w:outlineLvl w:val="0"/>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sz w:val="24"/>
          <w:szCs w:val="24"/>
          <w:lang w:eastAsia="ru-RU"/>
        </w:rPr>
        <w:t xml:space="preserve">документы, подтверждающие внесение денежных средств в качестве обеспечения заявки, в случае, если в документации </w:t>
      </w:r>
      <w:r w:rsidRPr="00DE76D2">
        <w:rPr>
          <w:rFonts w:ascii="Times New Roman" w:eastAsia="Times New Roman" w:hAnsi="Times New Roman" w:cs="Times New Roman"/>
          <w:snapToGrid w:val="0"/>
          <w:sz w:val="24"/>
          <w:szCs w:val="24"/>
          <w:lang w:eastAsia="ru-RU"/>
        </w:rPr>
        <w:t xml:space="preserve">о проведении запроса </w:t>
      </w:r>
      <w:r w:rsidRPr="00DE76D2">
        <w:rPr>
          <w:rFonts w:ascii="Times New Roman" w:eastAsia="Times New Roman" w:hAnsi="Times New Roman" w:cs="Times New Roman"/>
          <w:sz w:val="24"/>
          <w:szCs w:val="24"/>
          <w:lang w:eastAsia="ru-RU"/>
        </w:rPr>
        <w:t>котировок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запросе котировок, или копия такого поручения);</w:t>
      </w:r>
    </w:p>
    <w:p w:rsidR="00D8268E" w:rsidRPr="00DE76D2" w:rsidRDefault="00D8268E" w:rsidP="00F31C15">
      <w:pPr>
        <w:widowControl w:val="0"/>
        <w:numPr>
          <w:ilvl w:val="0"/>
          <w:numId w:val="16"/>
        </w:numPr>
        <w:autoSpaceDE w:val="0"/>
        <w:autoSpaceDN w:val="0"/>
        <w:adjustRightInd w:val="0"/>
        <w:spacing w:after="0" w:line="240" w:lineRule="auto"/>
        <w:ind w:left="0" w:right="125" w:firstLine="567"/>
        <w:contextualSpacing/>
        <w:jc w:val="both"/>
        <w:outlineLvl w:val="0"/>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иные документы и сведения, предусмотренные извещением и (или) документацией о </w:t>
      </w:r>
      <w:r w:rsidRPr="00DE76D2">
        <w:rPr>
          <w:rFonts w:ascii="Times New Roman" w:eastAsia="Times New Roman" w:hAnsi="Times New Roman" w:cs="Times New Roman"/>
          <w:snapToGrid w:val="0"/>
          <w:sz w:val="24"/>
          <w:szCs w:val="24"/>
          <w:lang w:eastAsia="ru-RU"/>
        </w:rPr>
        <w:t>проведении запроса цен</w:t>
      </w:r>
      <w:r w:rsidRPr="00DE76D2">
        <w:rPr>
          <w:rFonts w:ascii="Times New Roman" w:eastAsia="Times New Roman" w:hAnsi="Times New Roman" w:cs="Times New Roman"/>
          <w:sz w:val="24"/>
          <w:szCs w:val="24"/>
          <w:lang w:eastAsia="ru-RU"/>
        </w:rPr>
        <w:t xml:space="preserve">, в </w:t>
      </w:r>
      <w:proofErr w:type="spellStart"/>
      <w:r w:rsidRPr="00DE76D2">
        <w:rPr>
          <w:rFonts w:ascii="Times New Roman" w:eastAsia="Times New Roman" w:hAnsi="Times New Roman" w:cs="Times New Roman"/>
          <w:sz w:val="24"/>
          <w:szCs w:val="24"/>
          <w:lang w:eastAsia="ru-RU"/>
        </w:rPr>
        <w:t>т.ч</w:t>
      </w:r>
      <w:proofErr w:type="spellEnd"/>
      <w:r w:rsidRPr="00DE76D2">
        <w:rPr>
          <w:rFonts w:ascii="Times New Roman" w:eastAsia="Times New Roman" w:hAnsi="Times New Roman" w:cs="Times New Roman"/>
          <w:sz w:val="24"/>
          <w:szCs w:val="24"/>
          <w:lang w:eastAsia="ru-RU"/>
        </w:rPr>
        <w:t>. сведения о соисполнителях (субподрядчиках, субпоставщиках), привлекаемых к исполнению договора;</w:t>
      </w:r>
    </w:p>
    <w:p w:rsidR="00D8268E" w:rsidRPr="00DE76D2" w:rsidRDefault="00D8268E" w:rsidP="00D8268E">
      <w:pPr>
        <w:tabs>
          <w:tab w:val="left" w:pos="708"/>
          <w:tab w:val="num" w:pos="1701"/>
        </w:tabs>
        <w:snapToGrid w:val="0"/>
        <w:spacing w:after="0" w:line="240" w:lineRule="auto"/>
        <w:ind w:firstLine="567"/>
        <w:contextualSpacing/>
        <w:jc w:val="both"/>
        <w:rPr>
          <w:rFonts w:ascii="Times New Roman" w:eastAsia="Times New Roman" w:hAnsi="Times New Roman" w:cs="Times New Roman"/>
          <w:sz w:val="24"/>
          <w:szCs w:val="24"/>
          <w:lang w:eastAsia="ru-RU"/>
        </w:rPr>
      </w:pPr>
      <w:bookmarkStart w:id="11" w:name="_Ref55307583"/>
      <w:r w:rsidRPr="00DE76D2">
        <w:rPr>
          <w:rFonts w:ascii="Times New Roman" w:eastAsia="Times New Roman" w:hAnsi="Times New Roman" w:cs="Times New Roman"/>
          <w:sz w:val="24"/>
          <w:szCs w:val="24"/>
          <w:lang w:eastAsia="ru-RU"/>
        </w:rPr>
        <w:t xml:space="preserve">10. Поданная в установленный срок заявка регистрируется секретарем Комиссии. </w:t>
      </w:r>
    </w:p>
    <w:p w:rsidR="00D8268E" w:rsidRPr="00DE76D2" w:rsidRDefault="00D8268E" w:rsidP="00D8268E">
      <w:pPr>
        <w:tabs>
          <w:tab w:val="left" w:pos="708"/>
          <w:tab w:val="num" w:pos="1701"/>
        </w:tabs>
        <w:snapToGrid w:val="0"/>
        <w:spacing w:after="0" w:line="240" w:lineRule="auto"/>
        <w:ind w:firstLine="567"/>
        <w:contextualSpacing/>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По требованию участника закупки секретарь </w:t>
      </w:r>
      <w:r w:rsidR="00F31C15" w:rsidRPr="00DE76D2">
        <w:rPr>
          <w:rFonts w:ascii="Times New Roman" w:eastAsia="Times New Roman" w:hAnsi="Times New Roman" w:cs="Times New Roman"/>
          <w:sz w:val="24"/>
          <w:szCs w:val="24"/>
          <w:lang w:eastAsia="ru-RU"/>
        </w:rPr>
        <w:t>Комиссии выдает</w:t>
      </w:r>
      <w:r w:rsidRPr="00DE76D2">
        <w:rPr>
          <w:rFonts w:ascii="Times New Roman" w:eastAsia="Times New Roman" w:hAnsi="Times New Roman" w:cs="Times New Roman"/>
          <w:sz w:val="24"/>
          <w:szCs w:val="24"/>
          <w:lang w:eastAsia="ru-RU"/>
        </w:rPr>
        <w:t xml:space="preserve"> расписку лицу, доставившему конверт с заявкой, о его получении с указанием даты и времени получения. </w:t>
      </w:r>
    </w:p>
    <w:p w:rsidR="00D8268E" w:rsidRPr="00DE76D2" w:rsidRDefault="00D8268E" w:rsidP="00D8268E">
      <w:pPr>
        <w:tabs>
          <w:tab w:val="left" w:pos="708"/>
          <w:tab w:val="num" w:pos="1701"/>
        </w:tabs>
        <w:snapToGrid w:val="0"/>
        <w:spacing w:after="0" w:line="240" w:lineRule="auto"/>
        <w:ind w:firstLine="567"/>
        <w:contextualSpacing/>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11. Подчистки и исправления в заявке не допускаются.</w:t>
      </w:r>
    </w:p>
    <w:bookmarkEnd w:id="11"/>
    <w:p w:rsidR="00D8268E" w:rsidRPr="00DE76D2" w:rsidRDefault="00D8268E" w:rsidP="00D8268E">
      <w:pPr>
        <w:widowControl w:val="0"/>
        <w:tabs>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sz w:val="24"/>
          <w:szCs w:val="24"/>
          <w:lang w:eastAsia="ru-RU"/>
        </w:rPr>
      </w:pPr>
      <w:r w:rsidRPr="00DE76D2">
        <w:rPr>
          <w:rFonts w:ascii="Times New Roman" w:eastAsia="Times New Roman" w:hAnsi="Times New Roman" w:cs="Times New Roman"/>
          <w:snapToGrid w:val="0"/>
          <w:sz w:val="24"/>
          <w:szCs w:val="24"/>
          <w:lang w:eastAsia="ru-RU"/>
        </w:rPr>
        <w:t>12. В случае, если после дня окончания подачи заявок подана только одна заявка или не подано ни одной заявки Заказчик вправе продлить срок подачи заявок на срок не менее, чем 3 (три) рабочих дня или признать запрос котировок несостоявшимся. В случае признания запроса цен несостоявшимся в протокол, указанный в статье 27 настоящего Положения вносится информация о признании запроса цен несостоявшимся.</w:t>
      </w:r>
    </w:p>
    <w:p w:rsidR="00D8268E" w:rsidRPr="00DE76D2" w:rsidRDefault="00D8268E" w:rsidP="00D8268E">
      <w:pPr>
        <w:tabs>
          <w:tab w:val="left" w:pos="709"/>
          <w:tab w:val="left" w:pos="1134"/>
        </w:tabs>
        <w:spacing w:after="0" w:line="240" w:lineRule="auto"/>
        <w:ind w:firstLine="567"/>
        <w:contextualSpacing/>
        <w:jc w:val="both"/>
        <w:rPr>
          <w:rFonts w:ascii="Times New Roman" w:eastAsia="Times New Roman" w:hAnsi="Times New Roman" w:cs="Times New Roman"/>
          <w:snapToGrid w:val="0"/>
          <w:sz w:val="24"/>
          <w:szCs w:val="24"/>
          <w:lang w:eastAsia="ru-RU"/>
        </w:rPr>
      </w:pPr>
      <w:r w:rsidRPr="00DE76D2">
        <w:rPr>
          <w:rFonts w:ascii="Times New Roman" w:eastAsia="Times New Roman" w:hAnsi="Times New Roman" w:cs="Times New Roman"/>
          <w:snapToGrid w:val="0"/>
          <w:sz w:val="24"/>
          <w:szCs w:val="24"/>
          <w:lang w:eastAsia="ru-RU"/>
        </w:rPr>
        <w:t xml:space="preserve">13. В случае признания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snapToGrid w:val="0"/>
          <w:sz w:val="24"/>
          <w:szCs w:val="24"/>
          <w:lang w:eastAsia="ru-RU"/>
        </w:rPr>
        <w:t xml:space="preserve"> несостоявшимся, а также, в случае, если после дня окончания срока подачи заявок, указанного в извещении о продлении срока подачи заявок, не подана дополнительно ни одна заявка, единственная заявка рассматривается в порядке, пре</w:t>
      </w:r>
      <w:r w:rsidR="00F31C15" w:rsidRPr="00DE76D2">
        <w:rPr>
          <w:rFonts w:ascii="Times New Roman" w:eastAsia="Times New Roman" w:hAnsi="Times New Roman" w:cs="Times New Roman"/>
          <w:snapToGrid w:val="0"/>
          <w:sz w:val="24"/>
          <w:szCs w:val="24"/>
          <w:lang w:eastAsia="ru-RU"/>
        </w:rPr>
        <w:t>дусмотренном статьей 28</w:t>
      </w:r>
      <w:r w:rsidRPr="00DE76D2">
        <w:rPr>
          <w:rFonts w:ascii="Times New Roman" w:eastAsia="Times New Roman" w:hAnsi="Times New Roman" w:cs="Times New Roman"/>
          <w:snapToGrid w:val="0"/>
          <w:sz w:val="24"/>
          <w:szCs w:val="24"/>
          <w:lang w:eastAsia="ru-RU"/>
        </w:rPr>
        <w:t xml:space="preserve"> настоящего Положения на соответствие требованиям, установленным в извещении и документации о проведении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snapToGrid w:val="0"/>
          <w:sz w:val="24"/>
          <w:szCs w:val="24"/>
          <w:lang w:eastAsia="ru-RU"/>
        </w:rPr>
        <w:t xml:space="preserve">. В случае, если единственная поданная заявка соответствует </w:t>
      </w:r>
      <w:r w:rsidRPr="00DE76D2">
        <w:rPr>
          <w:rFonts w:ascii="Times New Roman" w:eastAsia="Times New Roman" w:hAnsi="Times New Roman" w:cs="Times New Roman"/>
          <w:snapToGrid w:val="0"/>
          <w:sz w:val="24"/>
          <w:szCs w:val="24"/>
          <w:lang w:eastAsia="ru-RU"/>
        </w:rPr>
        <w:lastRenderedPageBreak/>
        <w:t xml:space="preserve">требованиям, установленным извещением о проведении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snapToGrid w:val="0"/>
          <w:sz w:val="24"/>
          <w:szCs w:val="24"/>
          <w:lang w:eastAsia="ru-RU"/>
        </w:rPr>
        <w:t xml:space="preserve"> и документацией о проведении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snapToGrid w:val="0"/>
          <w:sz w:val="24"/>
          <w:szCs w:val="24"/>
          <w:lang w:eastAsia="ru-RU"/>
        </w:rPr>
        <w:t xml:space="preserve">, и содержит предложение о цене договора, не превышающее начальную (максимальную) цену, указанную в извещении о проведении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snapToGrid w:val="0"/>
          <w:sz w:val="24"/>
          <w:szCs w:val="24"/>
          <w:lang w:eastAsia="ru-RU"/>
        </w:rPr>
        <w:t>, Заказчик вправе:</w:t>
      </w:r>
    </w:p>
    <w:p w:rsidR="00D8268E" w:rsidRPr="00DE76D2" w:rsidRDefault="00D8268E" w:rsidP="00D8268E">
      <w:pPr>
        <w:tabs>
          <w:tab w:val="left" w:pos="-284"/>
        </w:tabs>
        <w:spacing w:after="0" w:line="240" w:lineRule="auto"/>
        <w:ind w:firstLine="567"/>
        <w:contextualSpacing/>
        <w:jc w:val="both"/>
        <w:rPr>
          <w:rFonts w:ascii="Times New Roman" w:eastAsia="Times New Roman" w:hAnsi="Times New Roman" w:cs="Times New Roman"/>
          <w:snapToGrid w:val="0"/>
          <w:sz w:val="24"/>
          <w:szCs w:val="24"/>
          <w:lang w:eastAsia="ru-RU"/>
        </w:rPr>
      </w:pPr>
      <w:r w:rsidRPr="00DE76D2">
        <w:rPr>
          <w:rFonts w:ascii="Times New Roman" w:eastAsia="Times New Roman" w:hAnsi="Times New Roman" w:cs="Times New Roman"/>
          <w:snapToGrid w:val="0"/>
          <w:sz w:val="24"/>
          <w:szCs w:val="24"/>
          <w:lang w:eastAsia="ru-RU"/>
        </w:rPr>
        <w:t xml:space="preserve">1) заключить договор с участником процедуры закупки, подавшем такую заявку, на условиях, предусмотренных извещением о проведении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snapToGrid w:val="0"/>
          <w:sz w:val="24"/>
          <w:szCs w:val="24"/>
          <w:lang w:eastAsia="ru-RU"/>
        </w:rPr>
        <w:t xml:space="preserve"> и документацией о проведении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snapToGrid w:val="0"/>
          <w:sz w:val="24"/>
          <w:szCs w:val="24"/>
          <w:lang w:eastAsia="ru-RU"/>
        </w:rPr>
        <w:t xml:space="preserve">, и по цене, предложенной указанным участником процедуры закупки в заявке. Также Заказчик вправе провести с таким участником переговоры по снижению цены, представленной в заявке, и заключить договор по цене, согласованной в процессе проведения преддоговорных переговоров. Заказчик в течение трех рабочих дней со дня подписания протокола рассмотрения и подведения итогов закупки вправе передать такому участнику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snapToGrid w:val="0"/>
          <w:sz w:val="24"/>
          <w:szCs w:val="24"/>
          <w:lang w:eastAsia="ru-RU"/>
        </w:rPr>
        <w:t xml:space="preserve"> проект договора, </w:t>
      </w:r>
    </w:p>
    <w:p w:rsidR="00D8268E" w:rsidRPr="00DE76D2" w:rsidRDefault="00D8268E" w:rsidP="00D8268E">
      <w:pPr>
        <w:spacing w:after="0" w:line="240" w:lineRule="auto"/>
        <w:ind w:firstLine="567"/>
        <w:contextualSpacing/>
        <w:jc w:val="both"/>
        <w:rPr>
          <w:rFonts w:ascii="Times New Roman" w:eastAsia="Times New Roman" w:hAnsi="Times New Roman" w:cs="Times New Roman"/>
          <w:snapToGrid w:val="0"/>
          <w:sz w:val="24"/>
          <w:szCs w:val="24"/>
          <w:lang w:eastAsia="ru-RU"/>
        </w:rPr>
      </w:pPr>
      <w:r w:rsidRPr="00DE76D2">
        <w:rPr>
          <w:rFonts w:ascii="Times New Roman" w:eastAsia="Times New Roman" w:hAnsi="Times New Roman" w:cs="Times New Roman"/>
          <w:snapToGrid w:val="0"/>
          <w:sz w:val="24"/>
          <w:szCs w:val="24"/>
          <w:lang w:eastAsia="ru-RU"/>
        </w:rPr>
        <w:t>2)  отказаться от заключения договора с единственным участником закупки;</w:t>
      </w:r>
    </w:p>
    <w:p w:rsidR="00D8268E" w:rsidRPr="00DE76D2" w:rsidRDefault="00D8268E" w:rsidP="00D8268E">
      <w:pPr>
        <w:spacing w:after="0" w:line="240" w:lineRule="auto"/>
        <w:ind w:firstLine="567"/>
        <w:contextualSpacing/>
        <w:jc w:val="both"/>
        <w:rPr>
          <w:rFonts w:ascii="Times New Roman" w:eastAsia="Times New Roman" w:hAnsi="Times New Roman" w:cs="Times New Roman"/>
          <w:snapToGrid w:val="0"/>
          <w:sz w:val="24"/>
          <w:szCs w:val="24"/>
          <w:lang w:eastAsia="ru-RU"/>
        </w:rPr>
      </w:pPr>
      <w:r w:rsidRPr="00DE76D2">
        <w:rPr>
          <w:rFonts w:ascii="Times New Roman" w:eastAsia="Times New Roman" w:hAnsi="Times New Roman" w:cs="Times New Roman"/>
          <w:snapToGrid w:val="0"/>
          <w:sz w:val="24"/>
          <w:szCs w:val="24"/>
          <w:lang w:eastAsia="ru-RU"/>
        </w:rPr>
        <w:t xml:space="preserve">3) принять решение о проведении повторной процедуры закупки путем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snapToGrid w:val="0"/>
          <w:sz w:val="24"/>
          <w:szCs w:val="24"/>
          <w:lang w:eastAsia="ru-RU"/>
        </w:rPr>
        <w:t xml:space="preserve">, при необходимости с изменением условий проводимого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snapToGrid w:val="0"/>
          <w:sz w:val="24"/>
          <w:szCs w:val="24"/>
          <w:lang w:eastAsia="ru-RU"/>
        </w:rPr>
        <w:t>.</w:t>
      </w:r>
    </w:p>
    <w:p w:rsidR="00D8268E" w:rsidRPr="00DE76D2"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snapToGrid w:val="0"/>
          <w:sz w:val="24"/>
          <w:szCs w:val="24"/>
          <w:lang w:eastAsia="ru-RU"/>
        </w:rPr>
        <w:t xml:space="preserve">14. В случае, если при закупке путем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snapToGrid w:val="0"/>
          <w:sz w:val="24"/>
          <w:szCs w:val="24"/>
          <w:lang w:eastAsia="ru-RU"/>
        </w:rPr>
        <w:t xml:space="preserve"> не подана ни одна заявка Заказчик вправе осуществить очередную закупку путем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snapToGrid w:val="0"/>
          <w:sz w:val="24"/>
          <w:szCs w:val="24"/>
          <w:lang w:eastAsia="ru-RU"/>
        </w:rPr>
        <w:t xml:space="preserve"> или принять решение о прекращении процедуры закупки без выбора победителя или о закупке у единственного поставщика (исполнителя, подрядчика). </w:t>
      </w:r>
    </w:p>
    <w:p w:rsidR="00D8268E" w:rsidRPr="00DE76D2" w:rsidRDefault="00D8268E" w:rsidP="00D8268E">
      <w:pPr>
        <w:widowControl w:val="0"/>
        <w:tabs>
          <w:tab w:val="left" w:pos="1080"/>
          <w:tab w:val="left" w:pos="1134"/>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D8268E" w:rsidRPr="00DE76D2" w:rsidRDefault="00D8268E" w:rsidP="00D8268E">
      <w:pPr>
        <w:tabs>
          <w:tab w:val="left" w:pos="708"/>
          <w:tab w:val="num" w:pos="1701"/>
        </w:tabs>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DE76D2">
        <w:rPr>
          <w:rFonts w:ascii="Times New Roman" w:eastAsia="Times New Roman" w:hAnsi="Times New Roman" w:cs="Times New Roman"/>
          <w:b/>
          <w:sz w:val="24"/>
          <w:szCs w:val="24"/>
          <w:lang w:eastAsia="ru-RU"/>
        </w:rPr>
        <w:t>Статья 2</w:t>
      </w:r>
      <w:r w:rsidR="008C3AFB" w:rsidRPr="00DE76D2">
        <w:rPr>
          <w:rFonts w:ascii="Times New Roman" w:eastAsia="Times New Roman" w:hAnsi="Times New Roman" w:cs="Times New Roman"/>
          <w:b/>
          <w:sz w:val="24"/>
          <w:szCs w:val="24"/>
          <w:lang w:eastAsia="ru-RU"/>
        </w:rPr>
        <w:t>3</w:t>
      </w:r>
      <w:r w:rsidRPr="00DE76D2">
        <w:rPr>
          <w:rFonts w:ascii="Times New Roman" w:eastAsia="Times New Roman" w:hAnsi="Times New Roman" w:cs="Times New Roman"/>
          <w:b/>
          <w:sz w:val="24"/>
          <w:szCs w:val="24"/>
          <w:lang w:eastAsia="ru-RU"/>
        </w:rPr>
        <w:t>. Рассмотрение и подведение итогов запроса котировок.</w:t>
      </w:r>
    </w:p>
    <w:p w:rsidR="00D8268E" w:rsidRPr="00DE76D2" w:rsidRDefault="00D8268E" w:rsidP="00D8268E">
      <w:pPr>
        <w:tabs>
          <w:tab w:val="left" w:pos="708"/>
          <w:tab w:val="num" w:pos="1701"/>
        </w:tabs>
        <w:snapToGrid w:val="0"/>
        <w:spacing w:after="0" w:line="240" w:lineRule="auto"/>
        <w:ind w:firstLine="567"/>
        <w:contextualSpacing/>
        <w:jc w:val="both"/>
        <w:rPr>
          <w:rFonts w:ascii="Times New Roman" w:eastAsia="Times New Roman" w:hAnsi="Times New Roman" w:cs="Times New Roman"/>
          <w:sz w:val="24"/>
          <w:szCs w:val="24"/>
          <w:lang w:eastAsia="ru-RU"/>
        </w:rPr>
      </w:pPr>
    </w:p>
    <w:p w:rsidR="00D8268E" w:rsidRPr="00DE76D2" w:rsidRDefault="00D8268E" w:rsidP="00D8268E">
      <w:pPr>
        <w:tabs>
          <w:tab w:val="left" w:pos="708"/>
          <w:tab w:val="num" w:pos="1701"/>
        </w:tabs>
        <w:snapToGrid w:val="0"/>
        <w:spacing w:after="0" w:line="240" w:lineRule="auto"/>
        <w:ind w:firstLine="567"/>
        <w:contextualSpacing/>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1. Комиссия проводит рассмотрение поступивших заявок и подводит итоги запроса </w:t>
      </w:r>
      <w:r w:rsidR="00F31C15" w:rsidRPr="00DE76D2">
        <w:rPr>
          <w:rFonts w:ascii="Times New Roman" w:eastAsia="Times New Roman" w:hAnsi="Times New Roman" w:cs="Times New Roman"/>
          <w:sz w:val="24"/>
          <w:szCs w:val="24"/>
          <w:lang w:eastAsia="ru-RU"/>
        </w:rPr>
        <w:t>котировок по</w:t>
      </w:r>
      <w:r w:rsidRPr="00DE76D2">
        <w:rPr>
          <w:rFonts w:ascii="Times New Roman" w:eastAsia="Times New Roman" w:hAnsi="Times New Roman" w:cs="Times New Roman"/>
          <w:sz w:val="24"/>
          <w:szCs w:val="24"/>
          <w:lang w:eastAsia="ru-RU"/>
        </w:rPr>
        <w:t xml:space="preserve"> адресу, указанному в извещении о проведении запроса котировок.</w:t>
      </w:r>
    </w:p>
    <w:p w:rsidR="00D8268E" w:rsidRPr="00DE76D2" w:rsidRDefault="00D8268E" w:rsidP="00D8268E">
      <w:pPr>
        <w:widowControl w:val="0"/>
        <w:autoSpaceDE w:val="0"/>
        <w:autoSpaceDN w:val="0"/>
        <w:adjustRightInd w:val="0"/>
        <w:spacing w:after="0" w:line="240" w:lineRule="auto"/>
        <w:ind w:right="125" w:firstLine="567"/>
        <w:jc w:val="both"/>
        <w:outlineLvl w:val="0"/>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sz w:val="24"/>
          <w:szCs w:val="24"/>
          <w:lang w:eastAsia="ru-RU"/>
        </w:rPr>
        <w:t>2. Комиссия рассматривает заявки на участие в запросе котировок на соответствие требованиям, установленным  документацией</w:t>
      </w:r>
      <w:r w:rsidRPr="00DE76D2">
        <w:rPr>
          <w:rFonts w:ascii="Times New Roman" w:eastAsia="Times New Roman" w:hAnsi="Times New Roman" w:cs="Times New Roman"/>
          <w:snapToGrid w:val="0"/>
          <w:sz w:val="24"/>
          <w:szCs w:val="24"/>
          <w:lang w:eastAsia="ru-RU"/>
        </w:rPr>
        <w:t xml:space="preserve"> о проведении запроса </w:t>
      </w:r>
      <w:r w:rsidRPr="00DE76D2">
        <w:rPr>
          <w:rFonts w:ascii="Times New Roman" w:eastAsia="Times New Roman" w:hAnsi="Times New Roman" w:cs="Times New Roman"/>
          <w:sz w:val="24"/>
          <w:szCs w:val="24"/>
          <w:lang w:eastAsia="ru-RU"/>
        </w:rPr>
        <w:t>котировок, и осуществляет проверку соответствия участников процедуры закупки, а также соисполнителей (субподрядчиков, субпоставщиков), указанных в заявке участника требованиям, установленным настоящим Положением и документацией</w:t>
      </w:r>
      <w:r w:rsidRPr="00DE76D2">
        <w:rPr>
          <w:rFonts w:ascii="Times New Roman" w:eastAsia="Times New Roman" w:hAnsi="Times New Roman" w:cs="Times New Roman"/>
          <w:snapToGrid w:val="0"/>
          <w:sz w:val="24"/>
          <w:szCs w:val="24"/>
          <w:lang w:eastAsia="ru-RU"/>
        </w:rPr>
        <w:t xml:space="preserve"> о проведении запроса </w:t>
      </w:r>
      <w:r w:rsidRPr="00DE76D2">
        <w:rPr>
          <w:rFonts w:ascii="Times New Roman" w:eastAsia="Times New Roman" w:hAnsi="Times New Roman" w:cs="Times New Roman"/>
          <w:sz w:val="24"/>
          <w:szCs w:val="24"/>
          <w:lang w:eastAsia="ru-RU"/>
        </w:rPr>
        <w:t xml:space="preserve">котировок, если требования к соисполнителям (субподрядчикам, субпоставщикам) были установлены в документации. </w:t>
      </w:r>
    </w:p>
    <w:p w:rsidR="00D8268E" w:rsidRPr="00DE76D2" w:rsidRDefault="00D8268E" w:rsidP="00D8268E">
      <w:pPr>
        <w:widowControl w:val="0"/>
        <w:autoSpaceDE w:val="0"/>
        <w:autoSpaceDN w:val="0"/>
        <w:adjustRightInd w:val="0"/>
        <w:spacing w:after="0" w:line="240" w:lineRule="auto"/>
        <w:ind w:right="125" w:firstLine="567"/>
        <w:jc w:val="both"/>
        <w:outlineLvl w:val="0"/>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sz w:val="24"/>
          <w:szCs w:val="24"/>
          <w:lang w:eastAsia="ru-RU"/>
        </w:rPr>
        <w:t>3. Срок рассмотрения заявок и подведения итогов на участие в запросе котировок не может превышать трех дней со дня окончания срока подачи заявок на участие в запросе котировок, если иной срок не установлен в документации</w:t>
      </w:r>
      <w:r w:rsidRPr="00DE76D2">
        <w:rPr>
          <w:rFonts w:ascii="Times New Roman" w:eastAsia="Times New Roman" w:hAnsi="Times New Roman" w:cs="Times New Roman"/>
          <w:snapToGrid w:val="0"/>
          <w:sz w:val="24"/>
          <w:szCs w:val="24"/>
          <w:lang w:eastAsia="ru-RU"/>
        </w:rPr>
        <w:t xml:space="preserve"> о проведении запроса </w:t>
      </w:r>
      <w:r w:rsidRPr="00DE76D2">
        <w:rPr>
          <w:rFonts w:ascii="Times New Roman" w:eastAsia="Times New Roman" w:hAnsi="Times New Roman" w:cs="Times New Roman"/>
          <w:sz w:val="24"/>
          <w:szCs w:val="24"/>
          <w:lang w:eastAsia="ru-RU"/>
        </w:rPr>
        <w:t>котировок.</w:t>
      </w:r>
    </w:p>
    <w:p w:rsidR="00D8268E" w:rsidRPr="00DE76D2" w:rsidRDefault="00D8268E" w:rsidP="00D8268E">
      <w:pPr>
        <w:widowControl w:val="0"/>
        <w:autoSpaceDE w:val="0"/>
        <w:autoSpaceDN w:val="0"/>
        <w:adjustRightInd w:val="0"/>
        <w:spacing w:after="0" w:line="240" w:lineRule="auto"/>
        <w:ind w:right="125" w:firstLine="567"/>
        <w:jc w:val="both"/>
        <w:outlineLvl w:val="0"/>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4. Комиссия отклоняет заявки, если они не соответствуют требованиям, установленным в документации</w:t>
      </w:r>
      <w:r w:rsidRPr="00DE76D2">
        <w:rPr>
          <w:rFonts w:ascii="Times New Roman" w:eastAsia="Times New Roman" w:hAnsi="Times New Roman" w:cs="Times New Roman"/>
          <w:snapToGrid w:val="0"/>
          <w:sz w:val="24"/>
          <w:szCs w:val="24"/>
          <w:lang w:eastAsia="ru-RU"/>
        </w:rPr>
        <w:t xml:space="preserve"> о проведении запроса </w:t>
      </w:r>
      <w:r w:rsidRPr="00DE76D2">
        <w:rPr>
          <w:rFonts w:ascii="Times New Roman" w:eastAsia="Times New Roman" w:hAnsi="Times New Roman" w:cs="Times New Roman"/>
          <w:sz w:val="24"/>
          <w:szCs w:val="24"/>
          <w:lang w:eastAsia="ru-RU"/>
        </w:rPr>
        <w:t>котировок или предложенная в заявках цена товаров, работ, услуг превышает начальную (максимальную) цену, указанную в извещении о проведении запроса котировок. Решение об отклонении принимается Комиссией в соответствии с частью 9 статьи 10 настоящего Положения. Отклонение заявки по иным основаниям не допускается.</w:t>
      </w:r>
    </w:p>
    <w:p w:rsidR="00D8268E" w:rsidRPr="00DE76D2" w:rsidRDefault="00D8268E" w:rsidP="00D8268E">
      <w:pPr>
        <w:widowControl w:val="0"/>
        <w:tabs>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5. Победителем в проведении запроса котировок признается участник процедуры закупки, подавший заявку, которая соответствует всем требованиям, установленным в извещении о проведении запроса цен и документации</w:t>
      </w:r>
      <w:r w:rsidRPr="00DE76D2">
        <w:rPr>
          <w:rFonts w:ascii="Times New Roman" w:eastAsia="Times New Roman" w:hAnsi="Times New Roman" w:cs="Times New Roman"/>
          <w:snapToGrid w:val="0"/>
          <w:sz w:val="24"/>
          <w:szCs w:val="24"/>
          <w:lang w:eastAsia="ru-RU"/>
        </w:rPr>
        <w:t xml:space="preserve"> о проведении запроса </w:t>
      </w:r>
      <w:r w:rsidRPr="00DE76D2">
        <w:rPr>
          <w:rFonts w:ascii="Times New Roman" w:eastAsia="Times New Roman" w:hAnsi="Times New Roman" w:cs="Times New Roman"/>
          <w:sz w:val="24"/>
          <w:szCs w:val="24"/>
          <w:lang w:eastAsia="ru-RU"/>
        </w:rPr>
        <w:t>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процедуры закупки победителем в проведении запроса котировок признается участник процедуры закупки, заявка которого поступила ранее заявок других участников процедуры закупки.</w:t>
      </w:r>
    </w:p>
    <w:p w:rsidR="00D8268E" w:rsidRPr="00DE76D2" w:rsidRDefault="00D8268E" w:rsidP="00D8268E">
      <w:pPr>
        <w:widowControl w:val="0"/>
        <w:autoSpaceDE w:val="0"/>
        <w:autoSpaceDN w:val="0"/>
        <w:adjustRightInd w:val="0"/>
        <w:spacing w:after="0" w:line="240" w:lineRule="auto"/>
        <w:ind w:right="125" w:firstLine="567"/>
        <w:jc w:val="both"/>
        <w:outlineLvl w:val="0"/>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6. Результаты рассмотрения заявок оформляются протоколом рассмотрения заявок и подведения итогов запроса котировок. Протокол подписывается членами Комиссии в день подведения итогов запроса котировок и размещается Заказчиком на официальном </w:t>
      </w:r>
      <w:r w:rsidRPr="00DE76D2">
        <w:rPr>
          <w:rFonts w:ascii="Times New Roman" w:eastAsia="Times New Roman" w:hAnsi="Times New Roman" w:cs="Times New Roman"/>
          <w:sz w:val="24"/>
          <w:szCs w:val="24"/>
          <w:lang w:eastAsia="ru-RU"/>
        </w:rPr>
        <w:lastRenderedPageBreak/>
        <w:t xml:space="preserve">сайте в течение 3 (трёх) календарных дней со дня подписания такого протокола. </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rPr>
        <w:t xml:space="preserve">7. </w:t>
      </w:r>
      <w:r w:rsidRPr="00DE76D2">
        <w:rPr>
          <w:rFonts w:ascii="Times New Roman" w:eastAsia="Times New Roman" w:hAnsi="Times New Roman" w:cs="Times New Roman"/>
          <w:sz w:val="24"/>
          <w:szCs w:val="24"/>
          <w:lang w:eastAsia="ru-RU"/>
        </w:rPr>
        <w:t xml:space="preserve">Протокол </w:t>
      </w:r>
      <w:r w:rsidRPr="00DE76D2">
        <w:rPr>
          <w:rFonts w:ascii="Times New Roman" w:eastAsia="Times New Roman" w:hAnsi="Times New Roman" w:cs="Times New Roman"/>
          <w:sz w:val="24"/>
          <w:szCs w:val="24"/>
        </w:rPr>
        <w:t xml:space="preserve">рассмотрения заявок и </w:t>
      </w:r>
      <w:r w:rsidRPr="00DE76D2">
        <w:rPr>
          <w:rFonts w:ascii="Times New Roman" w:eastAsia="Times New Roman" w:hAnsi="Times New Roman" w:cs="Times New Roman"/>
          <w:sz w:val="24"/>
          <w:szCs w:val="24"/>
          <w:lang w:eastAsia="ru-RU"/>
        </w:rPr>
        <w:t xml:space="preserve">подведения итогов запроса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z w:val="24"/>
          <w:szCs w:val="24"/>
          <w:lang w:eastAsia="ru-RU"/>
        </w:rPr>
        <w:t xml:space="preserve"> должен содержать следующие сведения:</w:t>
      </w:r>
    </w:p>
    <w:p w:rsidR="00D8268E" w:rsidRPr="00DE76D2" w:rsidRDefault="00D8268E" w:rsidP="00D8268E">
      <w:pPr>
        <w:widowControl w:val="0"/>
        <w:tabs>
          <w:tab w:val="left" w:pos="0"/>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 </w:t>
      </w:r>
      <w:r w:rsidRPr="00DE76D2">
        <w:rPr>
          <w:rFonts w:ascii="Times New Roman" w:eastAsia="Times New Roman" w:hAnsi="Times New Roman" w:cs="Times New Roman"/>
          <w:sz w:val="24"/>
          <w:szCs w:val="24"/>
          <w:lang w:eastAsia="ru-RU"/>
        </w:rPr>
        <w:tab/>
        <w:t>предмет закупки;</w:t>
      </w:r>
    </w:p>
    <w:p w:rsidR="00D8268E" w:rsidRPr="00DE76D2" w:rsidRDefault="00D8268E" w:rsidP="00D8268E">
      <w:pPr>
        <w:widowControl w:val="0"/>
        <w:tabs>
          <w:tab w:val="left" w:pos="0"/>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w:t>
      </w:r>
      <w:r w:rsidRPr="00DE76D2">
        <w:rPr>
          <w:rFonts w:ascii="Times New Roman" w:eastAsia="Times New Roman" w:hAnsi="Times New Roman" w:cs="Times New Roman"/>
          <w:sz w:val="24"/>
          <w:szCs w:val="24"/>
          <w:lang w:eastAsia="ru-RU"/>
        </w:rPr>
        <w:tab/>
        <w:t xml:space="preserve">дату подведения итогов запроса котировок; </w:t>
      </w:r>
    </w:p>
    <w:p w:rsidR="00D8268E" w:rsidRPr="00DE76D2" w:rsidRDefault="00D8268E" w:rsidP="00D8268E">
      <w:pPr>
        <w:widowControl w:val="0"/>
        <w:tabs>
          <w:tab w:val="left" w:pos="0"/>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 </w:t>
      </w:r>
      <w:r w:rsidRPr="00DE76D2">
        <w:rPr>
          <w:rFonts w:ascii="Times New Roman" w:eastAsia="Times New Roman" w:hAnsi="Times New Roman" w:cs="Times New Roman"/>
          <w:sz w:val="24"/>
          <w:szCs w:val="24"/>
          <w:lang w:eastAsia="ru-RU"/>
        </w:rPr>
        <w:tab/>
        <w:t>начальная (максимальная) цена договора (цена лота);</w:t>
      </w:r>
    </w:p>
    <w:p w:rsidR="00D8268E" w:rsidRPr="00DE76D2" w:rsidRDefault="00D8268E" w:rsidP="00D8268E">
      <w:pPr>
        <w:widowControl w:val="0"/>
        <w:tabs>
          <w:tab w:val="left" w:pos="0"/>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 </w:t>
      </w:r>
      <w:r w:rsidRPr="00DE76D2">
        <w:rPr>
          <w:rFonts w:ascii="Times New Roman" w:eastAsia="Times New Roman" w:hAnsi="Times New Roman" w:cs="Times New Roman"/>
          <w:sz w:val="24"/>
          <w:szCs w:val="24"/>
          <w:lang w:eastAsia="ru-RU"/>
        </w:rPr>
        <w:tab/>
        <w:t>перечень участников закупки, подавших заявки, с указанием наименования (для юридического лица), ФИО (для физического лица), местонахождения и почтового адреса, ИНН, КПП, ОГРН, банковских реквизитов;</w:t>
      </w:r>
    </w:p>
    <w:p w:rsidR="00D8268E" w:rsidRPr="00DE76D2" w:rsidRDefault="00D8268E" w:rsidP="00D8268E">
      <w:pPr>
        <w:widowControl w:val="0"/>
        <w:tabs>
          <w:tab w:val="left" w:pos="0"/>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 </w:t>
      </w:r>
      <w:r w:rsidRPr="00DE76D2">
        <w:rPr>
          <w:rFonts w:ascii="Times New Roman" w:eastAsia="Times New Roman" w:hAnsi="Times New Roman" w:cs="Times New Roman"/>
          <w:sz w:val="24"/>
          <w:szCs w:val="24"/>
          <w:lang w:eastAsia="ru-RU"/>
        </w:rPr>
        <w:tab/>
        <w:t>ценовые предложения участников закупки;</w:t>
      </w:r>
    </w:p>
    <w:p w:rsidR="00D8268E" w:rsidRPr="00DE76D2" w:rsidRDefault="00D8268E" w:rsidP="00D8268E">
      <w:pPr>
        <w:widowControl w:val="0"/>
        <w:tabs>
          <w:tab w:val="left" w:pos="0"/>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 </w:t>
      </w:r>
      <w:r w:rsidRPr="00DE76D2">
        <w:rPr>
          <w:rFonts w:ascii="Times New Roman" w:eastAsia="Times New Roman" w:hAnsi="Times New Roman" w:cs="Times New Roman"/>
          <w:sz w:val="24"/>
          <w:szCs w:val="24"/>
          <w:lang w:eastAsia="ru-RU"/>
        </w:rPr>
        <w:tab/>
        <w:t>о присвоении заявкам на участие в запросе котировок порядковых номеров;</w:t>
      </w:r>
    </w:p>
    <w:p w:rsidR="00D8268E" w:rsidRPr="00DE76D2" w:rsidRDefault="00D8268E" w:rsidP="00D8268E">
      <w:pPr>
        <w:widowControl w:val="0"/>
        <w:tabs>
          <w:tab w:val="left" w:pos="0"/>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 </w:t>
      </w:r>
      <w:r w:rsidRPr="00DE76D2">
        <w:rPr>
          <w:rFonts w:ascii="Times New Roman" w:eastAsia="Times New Roman" w:hAnsi="Times New Roman" w:cs="Times New Roman"/>
          <w:sz w:val="24"/>
          <w:szCs w:val="24"/>
          <w:lang w:eastAsia="ru-RU"/>
        </w:rPr>
        <w:tab/>
        <w:t>решение о соответствии/несоответствии заявок и участников закупки требованиям, установленным в извещении и документации о проведении запроса котировок с обоснованием такого решения;</w:t>
      </w:r>
    </w:p>
    <w:p w:rsidR="00D8268E" w:rsidRPr="00DE76D2" w:rsidRDefault="00D8268E" w:rsidP="00D8268E">
      <w:pPr>
        <w:tabs>
          <w:tab w:val="left" w:pos="0"/>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 </w:t>
      </w:r>
      <w:r w:rsidRPr="00DE76D2">
        <w:rPr>
          <w:rFonts w:ascii="Times New Roman" w:eastAsia="Times New Roman" w:hAnsi="Times New Roman" w:cs="Times New Roman"/>
          <w:sz w:val="24"/>
          <w:szCs w:val="24"/>
          <w:lang w:eastAsia="ru-RU"/>
        </w:rPr>
        <w:tab/>
        <w:t>решение о выборе победителя закупки;</w:t>
      </w:r>
    </w:p>
    <w:p w:rsidR="00D8268E" w:rsidRPr="00DE76D2" w:rsidRDefault="00D8268E" w:rsidP="00D8268E">
      <w:pPr>
        <w:widowControl w:val="0"/>
        <w:tabs>
          <w:tab w:val="left" w:pos="0"/>
          <w:tab w:val="left" w:pos="900"/>
        </w:tabs>
        <w:autoSpaceDE w:val="0"/>
        <w:autoSpaceDN w:val="0"/>
        <w:adjustRightInd w:val="0"/>
        <w:spacing w:after="0" w:line="240" w:lineRule="auto"/>
        <w:ind w:right="125" w:firstLine="567"/>
        <w:jc w:val="both"/>
        <w:outlineLvl w:val="0"/>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 </w:t>
      </w:r>
      <w:r w:rsidRPr="00DE76D2">
        <w:rPr>
          <w:rFonts w:ascii="Times New Roman" w:eastAsia="Times New Roman" w:hAnsi="Times New Roman" w:cs="Times New Roman"/>
          <w:sz w:val="24"/>
          <w:szCs w:val="24"/>
          <w:lang w:eastAsia="ru-RU"/>
        </w:rPr>
        <w:tab/>
        <w:t>наименования (для юридических лиц), фамилии, имена, отчества (для физических лиц) и почтовые адреса участников запроса цен, заявкам на участие в запросе котировок которых присвоен первый и второй номера;</w:t>
      </w:r>
    </w:p>
    <w:p w:rsidR="00D8268E" w:rsidRPr="00DE76D2" w:rsidRDefault="00D8268E" w:rsidP="00D8268E">
      <w:pPr>
        <w:tabs>
          <w:tab w:val="left" w:pos="0"/>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 </w:t>
      </w:r>
      <w:r w:rsidRPr="00DE76D2">
        <w:rPr>
          <w:rFonts w:ascii="Times New Roman" w:eastAsia="Times New Roman" w:hAnsi="Times New Roman" w:cs="Times New Roman"/>
          <w:sz w:val="24"/>
          <w:szCs w:val="24"/>
          <w:lang w:eastAsia="ru-RU"/>
        </w:rPr>
        <w:tab/>
        <w:t>иные сведения (с учетом специфики закупки).</w:t>
      </w:r>
    </w:p>
    <w:p w:rsidR="00D8268E" w:rsidRPr="00DE76D2" w:rsidRDefault="00D8268E" w:rsidP="00D8268E">
      <w:pPr>
        <w:tabs>
          <w:tab w:val="left" w:pos="708"/>
          <w:tab w:val="num" w:pos="1701"/>
        </w:tabs>
        <w:snapToGrid w:val="0"/>
        <w:spacing w:after="0" w:line="240" w:lineRule="auto"/>
        <w:ind w:firstLine="567"/>
        <w:contextualSpacing/>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8. Уведомление о признании участника запроса котировок победителем и проект договора передаются победителю или его полномочному представителю, не позднее трех рабочих дней с даты подписания протокола рассмотрения заявок и подведения итогов запроса котировок.</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9. В случае, если по результатам рассмотрения заявок отклонены все поданные заявки либо только одна заявка признана соответствующей </w:t>
      </w:r>
      <w:r w:rsidR="00F31C15" w:rsidRPr="00DE76D2">
        <w:rPr>
          <w:rFonts w:ascii="Times New Roman" w:eastAsia="Times New Roman" w:hAnsi="Times New Roman" w:cs="Times New Roman"/>
          <w:sz w:val="24"/>
          <w:szCs w:val="24"/>
          <w:lang w:eastAsia="ru-RU"/>
        </w:rPr>
        <w:t>требованиям документации</w:t>
      </w:r>
      <w:r w:rsidRPr="00DE76D2">
        <w:rPr>
          <w:rFonts w:ascii="Times New Roman" w:eastAsia="Times New Roman" w:hAnsi="Times New Roman" w:cs="Times New Roman"/>
          <w:sz w:val="24"/>
          <w:szCs w:val="24"/>
        </w:rPr>
        <w:t xml:space="preserve"> о проведении запроса котировок</w:t>
      </w:r>
      <w:r w:rsidRPr="00DE76D2">
        <w:rPr>
          <w:rFonts w:ascii="Times New Roman" w:eastAsia="Times New Roman" w:hAnsi="Times New Roman" w:cs="Times New Roman"/>
          <w:sz w:val="24"/>
          <w:szCs w:val="24"/>
          <w:lang w:eastAsia="ru-RU"/>
        </w:rPr>
        <w:t xml:space="preserve"> запрос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z w:val="24"/>
          <w:szCs w:val="24"/>
          <w:lang w:eastAsia="ru-RU"/>
        </w:rPr>
        <w:t xml:space="preserve"> признается несостоявшимся и в протокол, указанный в части 7 настоящей статьи вносится соответствующая информация.</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10. В случае, если запрос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z w:val="24"/>
          <w:szCs w:val="24"/>
          <w:lang w:eastAsia="ru-RU"/>
        </w:rPr>
        <w:t xml:space="preserve"> признан несостоявшимся, в соответствии с частью 9 настоящей статьи Заказчик вправе: </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1) заключить договор с единственным участником процедуры закупки, на условиях, предусмотренных извещением о проведении запроса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z w:val="24"/>
          <w:szCs w:val="24"/>
          <w:lang w:eastAsia="ru-RU"/>
        </w:rPr>
        <w:t xml:space="preserve">, и по цене, предложенной указанным участником процедуры закупки в заявке. Также Заказчик вправе провести с таким участником переговоры по снижению цены, представленной в заявке, и заключить договор по цене, согласованной в процессе проведения преддоговорных переговоров. Заказчик в течение трех рабочих дней со дня подписания протокола рассмотрения заявок и подведения итогов запроса </w:t>
      </w:r>
      <w:r w:rsidRPr="00DE76D2">
        <w:rPr>
          <w:rFonts w:ascii="Times New Roman" w:eastAsia="Times New Roman" w:hAnsi="Times New Roman" w:cs="Times New Roman"/>
          <w:sz w:val="24"/>
          <w:szCs w:val="24"/>
        </w:rPr>
        <w:t>котировок</w:t>
      </w:r>
      <w:r w:rsidRPr="00DE76D2">
        <w:rPr>
          <w:rFonts w:ascii="Times New Roman" w:eastAsia="Times New Roman" w:hAnsi="Times New Roman" w:cs="Times New Roman"/>
          <w:sz w:val="24"/>
          <w:szCs w:val="24"/>
          <w:lang w:eastAsia="ru-RU"/>
        </w:rPr>
        <w:t xml:space="preserve"> вправе передать такому участнику запроса цен проект договора;</w:t>
      </w:r>
    </w:p>
    <w:p w:rsidR="00D8268E" w:rsidRPr="00DE76D2"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2) отказаться от заключения договора с единственным участником закупки;</w:t>
      </w:r>
    </w:p>
    <w:p w:rsidR="00D8268E" w:rsidRPr="00DE76D2" w:rsidRDefault="00D8268E" w:rsidP="00D8268E">
      <w:pPr>
        <w:spacing w:after="0" w:line="240" w:lineRule="auto"/>
        <w:ind w:firstLine="567"/>
        <w:contextualSpacing/>
        <w:jc w:val="both"/>
        <w:rPr>
          <w:rFonts w:ascii="Times New Roman" w:eastAsia="Times New Roman" w:hAnsi="Times New Roman" w:cs="Times New Roman"/>
          <w:snapToGrid w:val="0"/>
          <w:sz w:val="24"/>
          <w:szCs w:val="24"/>
          <w:lang w:eastAsia="ru-RU"/>
        </w:rPr>
      </w:pPr>
      <w:r w:rsidRPr="00DE76D2">
        <w:rPr>
          <w:rFonts w:ascii="Times New Roman" w:eastAsia="Times New Roman" w:hAnsi="Times New Roman" w:cs="Times New Roman"/>
          <w:snapToGrid w:val="0"/>
          <w:sz w:val="24"/>
          <w:szCs w:val="24"/>
          <w:lang w:eastAsia="ru-RU"/>
        </w:rPr>
        <w:t xml:space="preserve">3) принять решение о проведении повторной процедуры закупки путем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snapToGrid w:val="0"/>
          <w:sz w:val="24"/>
          <w:szCs w:val="24"/>
          <w:lang w:eastAsia="ru-RU"/>
        </w:rPr>
        <w:t xml:space="preserve">, при необходимости с изменением условий проводимого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snapToGrid w:val="0"/>
          <w:sz w:val="24"/>
          <w:szCs w:val="24"/>
          <w:lang w:eastAsia="ru-RU"/>
        </w:rPr>
        <w:t>.</w:t>
      </w:r>
    </w:p>
    <w:p w:rsidR="00F31C15" w:rsidRPr="00DE76D2" w:rsidRDefault="00D8268E" w:rsidP="00412258">
      <w:pPr>
        <w:widowControl w:val="0"/>
        <w:tabs>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sz w:val="24"/>
          <w:szCs w:val="24"/>
          <w:lang w:eastAsia="ru-RU"/>
        </w:rPr>
      </w:pPr>
      <w:r w:rsidRPr="00DE76D2">
        <w:rPr>
          <w:rFonts w:ascii="Times New Roman" w:eastAsia="Times New Roman" w:hAnsi="Times New Roman" w:cs="Times New Roman"/>
          <w:snapToGrid w:val="0"/>
          <w:sz w:val="24"/>
          <w:szCs w:val="24"/>
          <w:lang w:eastAsia="ru-RU"/>
        </w:rPr>
        <w:t xml:space="preserve">11. В случае если при закупке путем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snapToGrid w:val="0"/>
          <w:sz w:val="24"/>
          <w:szCs w:val="24"/>
          <w:lang w:eastAsia="ru-RU"/>
        </w:rPr>
        <w:t xml:space="preserve"> отклонены все заявки Заказчик вправе осуществить очередную закупку путем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snapToGrid w:val="0"/>
          <w:sz w:val="24"/>
          <w:szCs w:val="24"/>
          <w:lang w:eastAsia="ru-RU"/>
        </w:rPr>
        <w:t xml:space="preserve"> или принять решение о прекращении процедуры закупки без выбора победителя или о закупке у единственного поставщика (исполнителя, подрядчика).</w:t>
      </w:r>
    </w:p>
    <w:p w:rsidR="00F31C15" w:rsidRPr="00DE76D2" w:rsidRDefault="00F31C15" w:rsidP="00D8268E">
      <w:pPr>
        <w:widowControl w:val="0"/>
        <w:autoSpaceDE w:val="0"/>
        <w:autoSpaceDN w:val="0"/>
        <w:adjustRightInd w:val="0"/>
        <w:spacing w:after="0" w:line="240" w:lineRule="auto"/>
        <w:ind w:right="125" w:firstLine="567"/>
        <w:outlineLvl w:val="0"/>
        <w:rPr>
          <w:rFonts w:ascii="Times New Roman" w:eastAsia="Times New Roman" w:hAnsi="Times New Roman" w:cs="Times New Roman"/>
          <w:b/>
          <w:bCs/>
          <w:sz w:val="24"/>
          <w:szCs w:val="24"/>
          <w:lang w:eastAsia="ru-RU"/>
        </w:rPr>
      </w:pPr>
    </w:p>
    <w:p w:rsidR="00D8268E" w:rsidRPr="00DE76D2" w:rsidRDefault="00D8268E" w:rsidP="00D8268E">
      <w:pPr>
        <w:widowControl w:val="0"/>
        <w:autoSpaceDE w:val="0"/>
        <w:autoSpaceDN w:val="0"/>
        <w:adjustRightInd w:val="0"/>
        <w:spacing w:after="0" w:line="240" w:lineRule="auto"/>
        <w:ind w:right="125" w:firstLine="567"/>
        <w:outlineLvl w:val="0"/>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b/>
          <w:bCs/>
          <w:sz w:val="24"/>
          <w:szCs w:val="24"/>
          <w:lang w:eastAsia="ru-RU"/>
        </w:rPr>
        <w:t>Статья 2</w:t>
      </w:r>
      <w:r w:rsidR="008C3AFB" w:rsidRPr="00DE76D2">
        <w:rPr>
          <w:rFonts w:ascii="Times New Roman" w:eastAsia="Times New Roman" w:hAnsi="Times New Roman" w:cs="Times New Roman"/>
          <w:b/>
          <w:bCs/>
          <w:sz w:val="24"/>
          <w:szCs w:val="24"/>
          <w:lang w:eastAsia="ru-RU"/>
        </w:rPr>
        <w:t>4</w:t>
      </w:r>
      <w:r w:rsidRPr="00DE76D2">
        <w:rPr>
          <w:rFonts w:ascii="Times New Roman" w:eastAsia="Times New Roman" w:hAnsi="Times New Roman" w:cs="Times New Roman"/>
          <w:b/>
          <w:bCs/>
          <w:sz w:val="24"/>
          <w:szCs w:val="24"/>
          <w:lang w:eastAsia="ru-RU"/>
        </w:rPr>
        <w:t>. Подписание договора по результатам запроса котировок.</w:t>
      </w:r>
    </w:p>
    <w:p w:rsidR="00D8268E" w:rsidRPr="00DE76D2" w:rsidRDefault="00D8268E" w:rsidP="00D8268E">
      <w:pPr>
        <w:widowControl w:val="0"/>
        <w:autoSpaceDE w:val="0"/>
        <w:autoSpaceDN w:val="0"/>
        <w:adjustRightInd w:val="0"/>
        <w:spacing w:after="0" w:line="240" w:lineRule="auto"/>
        <w:ind w:right="125" w:firstLine="567"/>
        <w:outlineLvl w:val="0"/>
        <w:rPr>
          <w:rFonts w:ascii="Times New Roman" w:eastAsia="Times New Roman" w:hAnsi="Times New Roman" w:cs="Times New Roman"/>
          <w:sz w:val="24"/>
          <w:szCs w:val="24"/>
          <w:lang w:eastAsia="ru-RU"/>
        </w:rPr>
      </w:pPr>
    </w:p>
    <w:p w:rsidR="00D8268E" w:rsidRPr="00DE76D2" w:rsidRDefault="00D8268E" w:rsidP="00D8268E">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sz w:val="24"/>
          <w:szCs w:val="24"/>
          <w:lang w:eastAsia="ru-RU"/>
        </w:rPr>
        <w:t xml:space="preserve">1. </w:t>
      </w:r>
      <w:r w:rsidRPr="00DE76D2">
        <w:rPr>
          <w:rFonts w:ascii="Times New Roman" w:eastAsia="Times New Roman" w:hAnsi="Times New Roman" w:cs="Times New Roman"/>
          <w:bCs/>
          <w:sz w:val="24"/>
          <w:szCs w:val="24"/>
          <w:lang w:eastAsia="ru-RU"/>
        </w:rPr>
        <w:t xml:space="preserve">Победитель обязан подписать и передать Заказчику договор </w:t>
      </w:r>
      <w:r w:rsidRPr="00DE76D2">
        <w:rPr>
          <w:rFonts w:ascii="Times New Roman" w:eastAsia="Times New Roman" w:hAnsi="Times New Roman" w:cs="Times New Roman"/>
          <w:sz w:val="24"/>
          <w:szCs w:val="24"/>
          <w:lang w:eastAsia="ru-RU"/>
        </w:rPr>
        <w:t>в течение 5 дней со дня его получения, если иное не предусмотрено документацией о проведении запроса котировок.</w:t>
      </w:r>
    </w:p>
    <w:p w:rsidR="00D8268E" w:rsidRPr="00DE76D2" w:rsidRDefault="00D8268E" w:rsidP="00D8268E">
      <w:pPr>
        <w:widowControl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sz w:val="24"/>
          <w:szCs w:val="24"/>
          <w:lang w:eastAsia="ru-RU"/>
        </w:rPr>
        <w:t>2</w:t>
      </w:r>
      <w:r w:rsidRPr="00DE76D2">
        <w:rPr>
          <w:rFonts w:ascii="Times New Roman" w:eastAsia="Times New Roman" w:hAnsi="Times New Roman" w:cs="Times New Roman"/>
          <w:bCs/>
          <w:sz w:val="24"/>
          <w:szCs w:val="24"/>
          <w:lang w:eastAsia="ru-RU"/>
        </w:rPr>
        <w:t xml:space="preserve">. В случае если победитель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bCs/>
          <w:sz w:val="24"/>
          <w:szCs w:val="24"/>
          <w:lang w:eastAsia="ru-RU"/>
        </w:rPr>
        <w:t xml:space="preserve"> или участник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bCs/>
          <w:sz w:val="24"/>
          <w:szCs w:val="24"/>
          <w:lang w:eastAsia="ru-RU"/>
        </w:rPr>
        <w:t xml:space="preserve">, заявке на участие, которого присвоен второй номер, в срок, предусмотренный </w:t>
      </w:r>
      <w:r w:rsidRPr="00DE76D2">
        <w:rPr>
          <w:rFonts w:ascii="Times New Roman" w:eastAsia="Times New Roman" w:hAnsi="Times New Roman" w:cs="Times New Roman"/>
          <w:bCs/>
          <w:sz w:val="24"/>
          <w:szCs w:val="24"/>
          <w:lang w:eastAsia="ru-RU"/>
        </w:rPr>
        <w:lastRenderedPageBreak/>
        <w:t>документацией</w:t>
      </w:r>
      <w:r w:rsidRPr="00DE76D2">
        <w:rPr>
          <w:rFonts w:ascii="Times New Roman" w:eastAsia="Times New Roman" w:hAnsi="Times New Roman" w:cs="Times New Roman"/>
          <w:sz w:val="24"/>
          <w:szCs w:val="24"/>
          <w:lang w:eastAsia="ru-RU"/>
        </w:rPr>
        <w:t xml:space="preserve"> о проведении запроса цен</w:t>
      </w:r>
      <w:r w:rsidRPr="00DE76D2">
        <w:rPr>
          <w:rFonts w:ascii="Times New Roman" w:eastAsia="Times New Roman" w:hAnsi="Times New Roman" w:cs="Times New Roman"/>
          <w:bCs/>
          <w:sz w:val="24"/>
          <w:szCs w:val="24"/>
          <w:lang w:eastAsia="ru-RU"/>
        </w:rPr>
        <w:t xml:space="preserve">,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bCs/>
          <w:sz w:val="24"/>
          <w:szCs w:val="24"/>
          <w:lang w:eastAsia="ru-RU"/>
        </w:rPr>
        <w:t xml:space="preserve"> или участник, заявке на участие в запросе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bCs/>
          <w:sz w:val="24"/>
          <w:szCs w:val="24"/>
          <w:lang w:eastAsia="ru-RU"/>
        </w:rPr>
        <w:t xml:space="preserve"> которого присвоен второй номер, признается уклонившимся от заключения договора.</w:t>
      </w:r>
    </w:p>
    <w:p w:rsidR="00D8268E" w:rsidRPr="00DE76D2" w:rsidRDefault="00D8268E" w:rsidP="00D8268E">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sz w:val="24"/>
          <w:szCs w:val="24"/>
          <w:lang w:eastAsia="ru-RU"/>
        </w:rPr>
        <w:t xml:space="preserve">3. Договор может быть заключен не ранее 3 рабочих дней с даты подписания протокола рассмотрения и подведения итогов запроса котировок. </w:t>
      </w:r>
    </w:p>
    <w:p w:rsidR="00D8268E" w:rsidRPr="00DE76D2" w:rsidRDefault="00D8268E" w:rsidP="00D8268E">
      <w:pPr>
        <w:widowControl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 xml:space="preserve">4. В случае если победитель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bCs/>
          <w:sz w:val="24"/>
          <w:szCs w:val="24"/>
          <w:lang w:eastAsia="ru-RU"/>
        </w:rPr>
        <w:t xml:space="preserve"> признан уклонившимся от заключения договора, Заказчик вправе обратиться в суд с иском о требовании о понуждении победителя запроса цен заключить договор, а также о возмещении убытков, причиненных уклонением от заключения договора, либо заключить договор с участником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bCs/>
          <w:sz w:val="24"/>
          <w:szCs w:val="24"/>
          <w:lang w:eastAsia="ru-RU"/>
        </w:rPr>
        <w:t xml:space="preserve">, заявке на участие в которого присвоен второй номер. </w:t>
      </w:r>
    </w:p>
    <w:p w:rsidR="00D8268E" w:rsidRPr="00DE76D2" w:rsidRDefault="00D8268E" w:rsidP="00D8268E">
      <w:pPr>
        <w:widowControl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 xml:space="preserve">5. В случае уклонения участника, занявшего следующее место в итоговом ранжировании после победителя запроса </w:t>
      </w:r>
      <w:r w:rsidRPr="00DE76D2">
        <w:rPr>
          <w:rFonts w:ascii="Times New Roman" w:eastAsia="Times New Roman" w:hAnsi="Times New Roman" w:cs="Times New Roman"/>
          <w:sz w:val="24"/>
          <w:szCs w:val="24"/>
          <w:lang w:eastAsia="ru-RU"/>
        </w:rPr>
        <w:t>котировок</w:t>
      </w:r>
      <w:r w:rsidRPr="00DE76D2">
        <w:rPr>
          <w:rFonts w:ascii="Times New Roman" w:eastAsia="Times New Roman" w:hAnsi="Times New Roman" w:cs="Times New Roman"/>
          <w:bCs/>
          <w:sz w:val="24"/>
          <w:szCs w:val="24"/>
          <w:lang w:eastAsia="ru-RU"/>
        </w:rPr>
        <w:t xml:space="preserve">,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w:t>
      </w:r>
    </w:p>
    <w:p w:rsidR="00D8268E" w:rsidRPr="00DE76D2" w:rsidRDefault="00D8268E" w:rsidP="00D8268E">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6. Договор заключается на условиях, предусмотренных извещением о проведении запроса котировок, документацией о проведении запроса котировок, по цене, предложенной в заявке победителя в проведении запроса котировок или в заявке участника процедуры закупки, с которым заключается договор в случае уклонения победителя в проведении запроса котировок от заключения договора. Также Заказчик вправе провести с победителем или участником, с которым заключается договор в случае уклонения победителя в проведении запроса котировок от заключения договора, переговоры по снижению цены, представленной в заявке, и заключить договор по цене, согласованной в процессе проведения преддоговорных переговоров.</w:t>
      </w:r>
    </w:p>
    <w:p w:rsidR="00D8268E" w:rsidRPr="00DE76D2" w:rsidRDefault="00D8268E" w:rsidP="00D8268E">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sz w:val="24"/>
          <w:szCs w:val="24"/>
          <w:lang w:eastAsia="ru-RU"/>
        </w:rPr>
        <w:t xml:space="preserve">7. В случае если Заказчиком было установлено требование обеспечения исполнения договора, договор заключается только после предоставления участником запроса котировок, с которым заключается договор, обеспечения исполнения договора, в размере, указанном в документации о проведении запроса котировок. Способ обеспечения исполнения договора из перечисленных в настоящем Положении способов определяется в документации о проведении запроса котировок. </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8. В случае проведения процедуры запроса котировок в электронной форме на электронной торговой площадке процедура также регламентируется правилами, установленными соответствующей электронной торговой площадкой с соблюдением требований настоящего Положения.</w:t>
      </w:r>
    </w:p>
    <w:p w:rsidR="00D8268E" w:rsidRPr="00DE76D2" w:rsidRDefault="00D8268E" w:rsidP="00D8268E">
      <w:pPr>
        <w:widowControl w:val="0"/>
        <w:autoSpaceDE w:val="0"/>
        <w:autoSpaceDN w:val="0"/>
        <w:adjustRightInd w:val="0"/>
        <w:spacing w:after="0" w:line="240" w:lineRule="auto"/>
        <w:ind w:right="125" w:firstLine="567"/>
        <w:outlineLvl w:val="0"/>
        <w:rPr>
          <w:rFonts w:ascii="Times New Roman" w:eastAsia="Times New Roman" w:hAnsi="Times New Roman" w:cs="Times New Roman"/>
          <w:b/>
          <w:bCs/>
          <w:sz w:val="24"/>
          <w:szCs w:val="24"/>
          <w:lang w:eastAsia="ru-RU"/>
        </w:rPr>
      </w:pPr>
    </w:p>
    <w:p w:rsidR="00D8268E" w:rsidRPr="00DE76D2" w:rsidRDefault="00D8268E" w:rsidP="00D8268E">
      <w:pPr>
        <w:widowControl w:val="0"/>
        <w:autoSpaceDE w:val="0"/>
        <w:autoSpaceDN w:val="0"/>
        <w:adjustRightInd w:val="0"/>
        <w:spacing w:after="0" w:line="240" w:lineRule="auto"/>
        <w:ind w:right="125" w:firstLine="567"/>
        <w:outlineLvl w:val="0"/>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b/>
          <w:bCs/>
          <w:sz w:val="24"/>
          <w:szCs w:val="24"/>
          <w:lang w:eastAsia="ru-RU"/>
        </w:rPr>
        <w:t xml:space="preserve">Статья </w:t>
      </w:r>
      <w:r w:rsidR="004B7B12" w:rsidRPr="00DE76D2">
        <w:rPr>
          <w:rFonts w:ascii="Times New Roman" w:eastAsia="Times New Roman" w:hAnsi="Times New Roman" w:cs="Times New Roman"/>
          <w:b/>
          <w:bCs/>
          <w:sz w:val="24"/>
          <w:szCs w:val="24"/>
          <w:lang w:eastAsia="ru-RU"/>
        </w:rPr>
        <w:t>2</w:t>
      </w:r>
      <w:r w:rsidR="008C3AFB" w:rsidRPr="00DE76D2">
        <w:rPr>
          <w:rFonts w:ascii="Times New Roman" w:eastAsia="Times New Roman" w:hAnsi="Times New Roman" w:cs="Times New Roman"/>
          <w:b/>
          <w:bCs/>
          <w:sz w:val="24"/>
          <w:szCs w:val="24"/>
          <w:lang w:eastAsia="ru-RU"/>
        </w:rPr>
        <w:t>5</w:t>
      </w:r>
      <w:r w:rsidRPr="00DE76D2">
        <w:rPr>
          <w:rFonts w:ascii="Times New Roman" w:eastAsia="Times New Roman" w:hAnsi="Times New Roman" w:cs="Times New Roman"/>
          <w:b/>
          <w:bCs/>
          <w:sz w:val="24"/>
          <w:szCs w:val="24"/>
          <w:lang w:eastAsia="ru-RU"/>
        </w:rPr>
        <w:t>. Последствия признания запроса котировок несостоявшимся.</w:t>
      </w:r>
    </w:p>
    <w:p w:rsidR="00D8268E" w:rsidRPr="00DE76D2" w:rsidRDefault="00D8268E" w:rsidP="00D8268E">
      <w:pPr>
        <w:widowControl w:val="0"/>
        <w:autoSpaceDE w:val="0"/>
        <w:autoSpaceDN w:val="0"/>
        <w:adjustRightInd w:val="0"/>
        <w:spacing w:after="0" w:line="240" w:lineRule="auto"/>
        <w:ind w:right="125" w:firstLine="567"/>
        <w:outlineLvl w:val="0"/>
        <w:rPr>
          <w:rFonts w:ascii="Times New Roman" w:eastAsia="Times New Roman" w:hAnsi="Times New Roman" w:cs="Times New Roman"/>
          <w:b/>
          <w:bCs/>
          <w:sz w:val="24"/>
          <w:szCs w:val="24"/>
          <w:lang w:eastAsia="ru-RU"/>
        </w:rPr>
      </w:pPr>
    </w:p>
    <w:p w:rsidR="00D8268E" w:rsidRPr="00DE76D2" w:rsidRDefault="00D8268E" w:rsidP="00D8268E">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1. В случае, если запрос котировок признан несостоявшимся и договор не заключен, Заказчик вправе объявить о проведении повторного запроса котировок либо заключить договор с единственным поставщиком (исполнителем, подрядчиком) на условиях, предусмотренных документацией о проведении запроса котировок, цена заключенного договора не должна превышать начальную (максимальную) цену договора, указанную в извещении о проведении запроса котировок.</w:t>
      </w:r>
    </w:p>
    <w:p w:rsidR="00D8268E" w:rsidRPr="00DE76D2" w:rsidRDefault="00D8268E" w:rsidP="00D8268E">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Также Заказчик вправе провести с таким участником переговоры по снижению цены, без изменения иных условий договора и заключить договор по цене, согласованной в процессе проведения переговоров.</w:t>
      </w:r>
    </w:p>
    <w:p w:rsidR="00D8268E" w:rsidRPr="00DE76D2" w:rsidRDefault="00D8268E" w:rsidP="00D8268E">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2. В случае объявления о проведении повторного запроса котировок Заказчик вправе изменить условия запроса котировок.</w:t>
      </w:r>
    </w:p>
    <w:p w:rsidR="00D8268E" w:rsidRPr="00DE76D2" w:rsidRDefault="00D8268E" w:rsidP="00D8268E">
      <w:pPr>
        <w:widowControl w:val="0"/>
        <w:autoSpaceDE w:val="0"/>
        <w:autoSpaceDN w:val="0"/>
        <w:adjustRightInd w:val="0"/>
        <w:spacing w:after="0" w:line="240" w:lineRule="auto"/>
        <w:ind w:right="125" w:firstLine="567"/>
        <w:outlineLvl w:val="0"/>
        <w:rPr>
          <w:rFonts w:ascii="Times New Roman" w:eastAsia="Times New Roman" w:hAnsi="Times New Roman" w:cs="Times New Roman"/>
          <w:sz w:val="24"/>
          <w:szCs w:val="24"/>
          <w:lang w:eastAsia="ru-RU"/>
        </w:rPr>
      </w:pPr>
    </w:p>
    <w:p w:rsidR="00D8268E" w:rsidRPr="00DE76D2" w:rsidRDefault="00D8268E" w:rsidP="00D8268E">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r w:rsidRPr="00DE76D2">
        <w:rPr>
          <w:rFonts w:ascii="Times New Roman" w:eastAsia="Times New Roman" w:hAnsi="Times New Roman" w:cs="Times New Roman"/>
          <w:b/>
          <w:sz w:val="24"/>
          <w:szCs w:val="24"/>
          <w:lang w:eastAsia="ru-RU"/>
        </w:rPr>
        <w:t xml:space="preserve">РАЗДЕЛ 9. ЗАКУПКИ У ЕДИНСТВЕННОГО ПОСТАВЩИКА </w:t>
      </w:r>
      <w:r w:rsidRPr="00DE76D2">
        <w:rPr>
          <w:rFonts w:ascii="Times New Roman" w:eastAsia="Times New Roman" w:hAnsi="Times New Roman" w:cs="Times New Roman"/>
          <w:b/>
          <w:sz w:val="24"/>
          <w:szCs w:val="24"/>
          <w:lang w:eastAsia="ru-RU"/>
        </w:rPr>
        <w:lastRenderedPageBreak/>
        <w:t>(ИСПОЛНИТЕЛЯ, ПОДРЯДЧИКА).</w:t>
      </w:r>
    </w:p>
    <w:p w:rsidR="00D8268E" w:rsidRPr="00DE76D2" w:rsidRDefault="00D8268E" w:rsidP="00D8268E">
      <w:pPr>
        <w:widowControl w:val="0"/>
        <w:autoSpaceDE w:val="0"/>
        <w:autoSpaceDN w:val="0"/>
        <w:adjustRightInd w:val="0"/>
        <w:spacing w:after="0" w:line="240" w:lineRule="auto"/>
        <w:ind w:firstLine="567"/>
        <w:outlineLvl w:val="1"/>
        <w:rPr>
          <w:rFonts w:ascii="Times New Roman" w:eastAsia="Times New Roman" w:hAnsi="Times New Roman" w:cs="Times New Roman"/>
          <w:b/>
          <w:sz w:val="24"/>
          <w:szCs w:val="24"/>
          <w:lang w:eastAsia="ru-RU"/>
        </w:rPr>
      </w:pPr>
    </w:p>
    <w:p w:rsidR="00D8268E" w:rsidRPr="00DE76D2" w:rsidRDefault="00D8268E" w:rsidP="00D8268E">
      <w:pPr>
        <w:widowControl w:val="0"/>
        <w:autoSpaceDE w:val="0"/>
        <w:autoSpaceDN w:val="0"/>
        <w:adjustRightInd w:val="0"/>
        <w:spacing w:after="0" w:line="240" w:lineRule="auto"/>
        <w:ind w:firstLine="567"/>
        <w:outlineLvl w:val="1"/>
        <w:rPr>
          <w:rFonts w:ascii="Times New Roman" w:eastAsia="Times New Roman" w:hAnsi="Times New Roman" w:cs="Times New Roman"/>
          <w:b/>
          <w:sz w:val="24"/>
          <w:szCs w:val="24"/>
          <w:lang w:eastAsia="ru-RU"/>
        </w:rPr>
      </w:pPr>
      <w:r w:rsidRPr="00DE76D2">
        <w:rPr>
          <w:rFonts w:ascii="Times New Roman" w:eastAsia="Times New Roman" w:hAnsi="Times New Roman" w:cs="Times New Roman"/>
          <w:b/>
          <w:sz w:val="24"/>
          <w:szCs w:val="24"/>
          <w:lang w:eastAsia="ru-RU"/>
        </w:rPr>
        <w:t xml:space="preserve">Статья </w:t>
      </w:r>
      <w:r w:rsidR="004B7B12" w:rsidRPr="00DE76D2">
        <w:rPr>
          <w:rFonts w:ascii="Times New Roman" w:eastAsia="Times New Roman" w:hAnsi="Times New Roman" w:cs="Times New Roman"/>
          <w:b/>
          <w:sz w:val="24"/>
          <w:szCs w:val="24"/>
          <w:lang w:eastAsia="ru-RU"/>
        </w:rPr>
        <w:t>2</w:t>
      </w:r>
      <w:r w:rsidR="008C3AFB" w:rsidRPr="00DE76D2">
        <w:rPr>
          <w:rFonts w:ascii="Times New Roman" w:eastAsia="Times New Roman" w:hAnsi="Times New Roman" w:cs="Times New Roman"/>
          <w:b/>
          <w:sz w:val="24"/>
          <w:szCs w:val="24"/>
          <w:lang w:eastAsia="ru-RU"/>
        </w:rPr>
        <w:t>6</w:t>
      </w:r>
      <w:r w:rsidRPr="00DE76D2">
        <w:rPr>
          <w:rFonts w:ascii="Times New Roman" w:eastAsia="Times New Roman" w:hAnsi="Times New Roman" w:cs="Times New Roman"/>
          <w:b/>
          <w:sz w:val="24"/>
          <w:szCs w:val="24"/>
          <w:lang w:eastAsia="ru-RU"/>
        </w:rPr>
        <w:t>.</w:t>
      </w:r>
      <w:r w:rsidRPr="00DE76D2">
        <w:rPr>
          <w:rFonts w:ascii="Times New Roman" w:eastAsia="Times New Roman" w:hAnsi="Times New Roman" w:cs="Times New Roman"/>
          <w:b/>
          <w:bCs/>
          <w:sz w:val="24"/>
          <w:szCs w:val="24"/>
          <w:lang w:eastAsia="ru-RU"/>
        </w:rPr>
        <w:t xml:space="preserve">Общие положения </w:t>
      </w:r>
      <w:r w:rsidRPr="00DE76D2">
        <w:rPr>
          <w:rFonts w:ascii="Times New Roman" w:eastAsia="Times New Roman" w:hAnsi="Times New Roman" w:cs="Times New Roman"/>
          <w:b/>
          <w:sz w:val="24"/>
          <w:szCs w:val="24"/>
          <w:lang w:eastAsia="ru-RU"/>
        </w:rPr>
        <w:t>и случаи закупки у единственного поставщика (исполнителя, подрядчика).</w:t>
      </w:r>
    </w:p>
    <w:p w:rsidR="00D8268E" w:rsidRPr="00DE76D2" w:rsidRDefault="00D8268E" w:rsidP="00D8268E">
      <w:pPr>
        <w:widowControl w:val="0"/>
        <w:autoSpaceDE w:val="0"/>
        <w:autoSpaceDN w:val="0"/>
        <w:adjustRightInd w:val="0"/>
        <w:spacing w:after="0" w:line="240" w:lineRule="auto"/>
        <w:ind w:firstLine="567"/>
        <w:outlineLvl w:val="1"/>
        <w:rPr>
          <w:rFonts w:ascii="Times New Roman" w:eastAsia="Times New Roman" w:hAnsi="Times New Roman" w:cs="Times New Roman"/>
          <w:sz w:val="24"/>
          <w:szCs w:val="24"/>
          <w:lang w:eastAsia="ru-RU"/>
        </w:rPr>
      </w:pPr>
    </w:p>
    <w:p w:rsidR="00D8268E" w:rsidRPr="00DE76D2"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b/>
          <w:sz w:val="24"/>
          <w:szCs w:val="24"/>
          <w:lang w:eastAsia="ru-RU"/>
        </w:rPr>
      </w:pPr>
      <w:r w:rsidRPr="00DE76D2">
        <w:rPr>
          <w:rFonts w:ascii="Times New Roman" w:eastAsia="Times New Roman" w:hAnsi="Times New Roman" w:cs="Times New Roman"/>
          <w:sz w:val="24"/>
          <w:szCs w:val="24"/>
          <w:lang w:eastAsia="ru-RU"/>
        </w:rPr>
        <w:t>1. Под закупкой у единственного поставщика (исполнителя, подрядчика) понимается способ закупок, при котором Заказчик предлагает заключить договор только одному поставщику (исполнителю, подрядчику).</w:t>
      </w:r>
    </w:p>
    <w:p w:rsidR="00D8268E" w:rsidRPr="00DE76D2"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2. Размещение закупки у единственного поставщика (исполнителя, подрядчика) осуществляться Заказчиком в случае, если:</w:t>
      </w:r>
    </w:p>
    <w:p w:rsidR="00D8268E" w:rsidRPr="00DE76D2"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1) осуществляются поставки товаров, выполнение работ, оказание услуг для нужд Заказчика на сумму, не превышающую 100 000 рублей (с учетом налогов) без размещения извещения и без внесения информации в план закупок;</w:t>
      </w:r>
    </w:p>
    <w:p w:rsidR="00D8268E" w:rsidRPr="00DE76D2"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2) осуществляются поставки товаров, выполнение работ, оказание услуг для нужд Заказчика на сумму от 100 000 рублей 01 </w:t>
      </w:r>
      <w:proofErr w:type="spellStart"/>
      <w:r w:rsidRPr="00DE76D2">
        <w:rPr>
          <w:rFonts w:ascii="Times New Roman" w:eastAsia="Times New Roman" w:hAnsi="Times New Roman" w:cs="Times New Roman"/>
          <w:sz w:val="24"/>
          <w:szCs w:val="24"/>
          <w:lang w:eastAsia="ru-RU"/>
        </w:rPr>
        <w:t>коп.до</w:t>
      </w:r>
      <w:proofErr w:type="spellEnd"/>
      <w:r w:rsidRPr="00DE76D2">
        <w:rPr>
          <w:rFonts w:ascii="Times New Roman" w:eastAsia="Times New Roman" w:hAnsi="Times New Roman" w:cs="Times New Roman"/>
          <w:sz w:val="24"/>
          <w:szCs w:val="24"/>
          <w:lang w:eastAsia="ru-RU"/>
        </w:rPr>
        <w:t xml:space="preserve"> 400 000 рублей (с учетом налогов) с внесением информации в план закупок без размещения извещения;</w:t>
      </w:r>
    </w:p>
    <w:p w:rsidR="00D8268E" w:rsidRPr="00DE76D2"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3) </w:t>
      </w:r>
      <w:r w:rsidR="00412258" w:rsidRPr="00DE76D2">
        <w:rPr>
          <w:rFonts w:ascii="Times New Roman" w:eastAsia="Times New Roman" w:hAnsi="Times New Roman" w:cs="Times New Roman"/>
          <w:sz w:val="24"/>
          <w:szCs w:val="24"/>
          <w:lang w:eastAsia="ru-RU"/>
        </w:rPr>
        <w:t>осуществляется закупка</w:t>
      </w:r>
      <w:r w:rsidRPr="00DE76D2">
        <w:rPr>
          <w:rFonts w:ascii="Times New Roman" w:eastAsia="Times New Roman" w:hAnsi="Times New Roman" w:cs="Times New Roman"/>
          <w:sz w:val="24"/>
          <w:szCs w:val="24"/>
          <w:lang w:eastAsia="ru-RU"/>
        </w:rPr>
        <w:t xml:space="preserve"> товаров, работ, услуг, предусмотренных Перечнем, установленным Постановлением Правительства РФ от 21.06.2012 № 616;</w:t>
      </w:r>
    </w:p>
    <w:p w:rsidR="00D8268E" w:rsidRPr="00DE76D2"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4)  возникает срочная потребность в закупаемых товарах (работах, услугах), в связи с чем, применение других видов процедур закупки невозможно по причине отсутствия времени, необходимого для их проведения;</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5)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равнозначной замены за</w:t>
      </w:r>
      <w:bookmarkStart w:id="12" w:name="_Ref76397781"/>
      <w:r w:rsidRPr="00DE76D2">
        <w:rPr>
          <w:rFonts w:ascii="Times New Roman" w:eastAsia="Times New Roman" w:hAnsi="Times New Roman" w:cs="Times New Roman"/>
          <w:sz w:val="24"/>
          <w:szCs w:val="24"/>
          <w:lang w:eastAsia="ru-RU"/>
        </w:rPr>
        <w:t>купаемых товаров, работ и услуг;</w:t>
      </w:r>
      <w:bookmarkEnd w:id="12"/>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6)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w:t>
      </w:r>
    </w:p>
    <w:p w:rsidR="00D8268E" w:rsidRPr="00DE76D2"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7) при приобретении дополнительных работ или услуг, не включенных в первоначальный проект договора, но не отделяемых от основного договора без значительных трудностей и необходимых ввиду непредвиденных обстоятельств;</w:t>
      </w:r>
    </w:p>
    <w:p w:rsidR="00D8268E" w:rsidRPr="00DE76D2"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8) процедура закупки была признана несостоявшейся и настоящим положением предусмотрена возможность заключения договора с единственным участником процедуры закупки или с единственным поставщиком (исполнителем, подрядчиком);</w:t>
      </w:r>
    </w:p>
    <w:p w:rsidR="00D8268E" w:rsidRPr="00DE76D2"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9) осуществляется оказание услуг водоснабжения, водоотведения, канализации, теплоснабжения, газоснабжения, подключение (присоединение) к сетям инженерно-технического обеспечения, а так же иные услуги по регулируемым в соответствии с законодательством Российской Федерации ценам (тарифам);</w:t>
      </w:r>
    </w:p>
    <w:p w:rsidR="00D8268E" w:rsidRPr="00DE76D2"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10) заключается договор энергоснабжения или купли-продажи электрической энергии с поставщиком электрической энергии;</w:t>
      </w:r>
    </w:p>
    <w:p w:rsidR="00D8268E" w:rsidRPr="00DE76D2"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11)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D8268E" w:rsidRPr="00DE76D2"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12) осуществляется закупка  на оказание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rsidR="00D8268E" w:rsidRPr="00DE76D2"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13) возникла потребность в закупке услуг, связанных с направлением работника в </w:t>
      </w:r>
      <w:r w:rsidRPr="00DE76D2">
        <w:rPr>
          <w:rFonts w:ascii="Times New Roman" w:eastAsia="Times New Roman" w:hAnsi="Times New Roman" w:cs="Times New Roman"/>
          <w:sz w:val="24"/>
          <w:szCs w:val="24"/>
          <w:lang w:eastAsia="ru-RU"/>
        </w:rPr>
        <w:lastRenderedPageBreak/>
        <w:t>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rsidR="00D8268E" w:rsidRPr="00DE76D2"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14) при реализации мероприятий, направленных на повышение квалификации, участие в семинарах, конференциях, форумах, выставках, ярмарках;</w:t>
      </w:r>
    </w:p>
    <w:p w:rsidR="00D8268E" w:rsidRPr="00DE76D2"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15) осуществляется проведение закупки на оказание услуг связи (городская телефонная, междугородняя и международная связь, услуги Интернет, радиовещание);</w:t>
      </w:r>
    </w:p>
    <w:p w:rsidR="00D8268E" w:rsidRPr="00DE76D2"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16) учреждение, являющееся исполнителем по договору, привлекает в ходе исполнения договора иных лиц для выполнения данных работ;</w:t>
      </w:r>
    </w:p>
    <w:p w:rsidR="00D8268E" w:rsidRPr="00DE76D2"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17) осуществляется закупка рекламных услуг при необходимости размещения рекламной информации в конкретном СМИ, рекламном издании, бегущей строке и т.п. у такого СМИ, организации, издающей соответствующие рекламные издания и т.п.;</w:t>
      </w:r>
    </w:p>
    <w:p w:rsidR="00D8268E" w:rsidRPr="00DE76D2"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18)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D8268E" w:rsidRPr="00DE76D2"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19)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20) закупка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21) заключение договора на посещение зоопарка, театра, кинотеатра, концерта, цирка, музея, выставки или спортивного мероприятия;  </w:t>
      </w:r>
    </w:p>
    <w:p w:rsidR="00D8268E" w:rsidRPr="00DE76D2" w:rsidRDefault="00D8268E" w:rsidP="00D8268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E76D2">
        <w:rPr>
          <w:rFonts w:ascii="Times New Roman" w:hAnsi="Times New Roman" w:cs="Times New Roman"/>
          <w:sz w:val="24"/>
          <w:szCs w:val="24"/>
        </w:rPr>
        <w:t>22) заключение договора образовательным учреждением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D8268E" w:rsidRPr="00DE76D2" w:rsidRDefault="00D8268E" w:rsidP="00F31C1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E76D2">
        <w:rPr>
          <w:rFonts w:ascii="Times New Roman" w:hAnsi="Times New Roman" w:cs="Times New Roman"/>
          <w:sz w:val="24"/>
          <w:szCs w:val="24"/>
        </w:rPr>
        <w:t>23)заключение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3366ED" w:rsidRPr="00DE76D2" w:rsidRDefault="003366ED" w:rsidP="00D8268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D8268E" w:rsidRPr="00DE76D2" w:rsidRDefault="00D8268E" w:rsidP="00D8268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DE76D2">
        <w:rPr>
          <w:rFonts w:ascii="Times New Roman" w:eastAsia="Times New Roman" w:hAnsi="Times New Roman" w:cs="Times New Roman"/>
          <w:b/>
          <w:sz w:val="24"/>
          <w:szCs w:val="24"/>
          <w:lang w:eastAsia="ru-RU"/>
        </w:rPr>
        <w:t>РАЗДЕЛ 10. ПОРЯДОК ИСПОЛНЕНИЯ ДОГОВОРОВ.</w:t>
      </w:r>
    </w:p>
    <w:p w:rsidR="00D8268E" w:rsidRPr="00DE76D2"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b/>
          <w:sz w:val="24"/>
          <w:szCs w:val="24"/>
          <w:lang w:eastAsia="ru-RU"/>
        </w:rPr>
      </w:pPr>
    </w:p>
    <w:p w:rsidR="00D8268E" w:rsidRPr="00DE76D2"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b/>
          <w:sz w:val="24"/>
          <w:szCs w:val="24"/>
          <w:lang w:eastAsia="ru-RU"/>
        </w:rPr>
      </w:pPr>
      <w:r w:rsidRPr="00DE76D2">
        <w:rPr>
          <w:rFonts w:ascii="Times New Roman" w:eastAsia="Times New Roman" w:hAnsi="Times New Roman" w:cs="Times New Roman"/>
          <w:b/>
          <w:sz w:val="24"/>
          <w:szCs w:val="24"/>
          <w:lang w:eastAsia="ru-RU"/>
        </w:rPr>
        <w:t xml:space="preserve">Статья </w:t>
      </w:r>
      <w:r w:rsidR="004B7B12" w:rsidRPr="00DE76D2">
        <w:rPr>
          <w:rFonts w:ascii="Times New Roman" w:eastAsia="Times New Roman" w:hAnsi="Times New Roman" w:cs="Times New Roman"/>
          <w:b/>
          <w:sz w:val="24"/>
          <w:szCs w:val="24"/>
          <w:lang w:eastAsia="ru-RU"/>
        </w:rPr>
        <w:t>2</w:t>
      </w:r>
      <w:r w:rsidR="008C3AFB" w:rsidRPr="00DE76D2">
        <w:rPr>
          <w:rFonts w:ascii="Times New Roman" w:eastAsia="Times New Roman" w:hAnsi="Times New Roman" w:cs="Times New Roman"/>
          <w:b/>
          <w:sz w:val="24"/>
          <w:szCs w:val="24"/>
          <w:lang w:eastAsia="ru-RU"/>
        </w:rPr>
        <w:t>7</w:t>
      </w:r>
      <w:r w:rsidRPr="00DE76D2">
        <w:rPr>
          <w:rFonts w:ascii="Times New Roman" w:eastAsia="Times New Roman" w:hAnsi="Times New Roman" w:cs="Times New Roman"/>
          <w:b/>
          <w:sz w:val="24"/>
          <w:szCs w:val="24"/>
          <w:lang w:eastAsia="ru-RU"/>
        </w:rPr>
        <w:t>. Исполнение договоров.</w:t>
      </w:r>
    </w:p>
    <w:p w:rsidR="00D8268E" w:rsidRPr="00DE76D2"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b/>
          <w:sz w:val="24"/>
          <w:szCs w:val="24"/>
          <w:lang w:eastAsia="ru-RU"/>
        </w:rPr>
      </w:pP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1. При исполнении договора стороны руководствуются гражданским законодательством. Решения об изменении, расторжении договоров, заключенных в </w:t>
      </w:r>
      <w:r w:rsidRPr="00DE76D2">
        <w:rPr>
          <w:rFonts w:ascii="Times New Roman" w:eastAsia="Times New Roman" w:hAnsi="Times New Roman" w:cs="Times New Roman"/>
          <w:sz w:val="24"/>
          <w:szCs w:val="24"/>
          <w:lang w:eastAsia="ru-RU"/>
        </w:rPr>
        <w:lastRenderedPageBreak/>
        <w:t>порядке, предусмотренном настоящим Положением, принимаются Заказчиком, по основаниям, предусмотренным Гражданским Кодексом РФ с учетом положений заключенных договоров.</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2. В случае, если </w:t>
      </w:r>
      <w:r w:rsidR="00F31C15" w:rsidRPr="00DE76D2">
        <w:rPr>
          <w:rFonts w:ascii="Times New Roman" w:eastAsia="Times New Roman" w:hAnsi="Times New Roman" w:cs="Times New Roman"/>
          <w:sz w:val="24"/>
          <w:szCs w:val="24"/>
          <w:lang w:eastAsia="ru-RU"/>
        </w:rPr>
        <w:t>при исполнении</w:t>
      </w:r>
      <w:r w:rsidRPr="00DE76D2">
        <w:rPr>
          <w:rFonts w:ascii="Times New Roman" w:eastAsia="Times New Roman" w:hAnsi="Times New Roman" w:cs="Times New Roman"/>
          <w:sz w:val="24"/>
          <w:szCs w:val="24"/>
          <w:lang w:eastAsia="ru-RU"/>
        </w:rPr>
        <w:t xml:space="preserve">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(десяти) дней со дня внесения изменений в договор на официальном сайте размещается информация об изменении договора с указанием измененных условий.</w:t>
      </w:r>
    </w:p>
    <w:p w:rsidR="00D8268E" w:rsidRPr="00DE76D2" w:rsidRDefault="00D8268E" w:rsidP="00F31C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D8268E" w:rsidRPr="00DE76D2" w:rsidRDefault="00D8268E" w:rsidP="00D8268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D8268E" w:rsidRPr="00DE76D2" w:rsidRDefault="00D8268E" w:rsidP="00D8268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DE76D2">
        <w:rPr>
          <w:rFonts w:ascii="Times New Roman" w:eastAsia="Times New Roman" w:hAnsi="Times New Roman" w:cs="Times New Roman"/>
          <w:b/>
          <w:sz w:val="24"/>
          <w:szCs w:val="24"/>
          <w:lang w:eastAsia="ru-RU"/>
        </w:rPr>
        <w:t>РАЗДЕЛ 11. ПОРЯДОК РАСТОРЖЕНИЯ ДОГОВОРОВ.</w:t>
      </w:r>
    </w:p>
    <w:p w:rsidR="00D8268E" w:rsidRPr="00DE76D2" w:rsidRDefault="00D8268E" w:rsidP="00D8268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b/>
          <w:bCs/>
          <w:sz w:val="24"/>
          <w:szCs w:val="24"/>
          <w:lang w:eastAsia="ru-RU"/>
        </w:rPr>
        <w:t xml:space="preserve">Статья </w:t>
      </w:r>
      <w:r w:rsidR="004B7B12" w:rsidRPr="00DE76D2">
        <w:rPr>
          <w:rFonts w:ascii="Times New Roman" w:eastAsia="Times New Roman" w:hAnsi="Times New Roman" w:cs="Times New Roman"/>
          <w:b/>
          <w:bCs/>
          <w:sz w:val="24"/>
          <w:szCs w:val="24"/>
          <w:lang w:eastAsia="ru-RU"/>
        </w:rPr>
        <w:t>2</w:t>
      </w:r>
      <w:r w:rsidR="008C3AFB" w:rsidRPr="00DE76D2">
        <w:rPr>
          <w:rFonts w:ascii="Times New Roman" w:eastAsia="Times New Roman" w:hAnsi="Times New Roman" w:cs="Times New Roman"/>
          <w:b/>
          <w:bCs/>
          <w:sz w:val="24"/>
          <w:szCs w:val="24"/>
          <w:lang w:eastAsia="ru-RU"/>
        </w:rPr>
        <w:t>8</w:t>
      </w:r>
      <w:r w:rsidRPr="00DE76D2">
        <w:rPr>
          <w:rFonts w:ascii="Times New Roman" w:eastAsia="Times New Roman" w:hAnsi="Times New Roman" w:cs="Times New Roman"/>
          <w:b/>
          <w:bCs/>
          <w:sz w:val="24"/>
          <w:szCs w:val="24"/>
          <w:lang w:eastAsia="ru-RU"/>
        </w:rPr>
        <w:t>.Расторжение договора в связи с односторонним отказом стороны договора от исполнения договора.</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E76D2">
        <w:rPr>
          <w:rFonts w:ascii="Times New Roman" w:eastAsia="Times New Roman" w:hAnsi="Times New Roman" w:cs="Times New Roman"/>
          <w:bCs/>
          <w:sz w:val="24"/>
          <w:szCs w:val="24"/>
          <w:lang w:eastAsia="ru-RU"/>
        </w:rPr>
        <w:t xml:space="preserve">Заказчик вправе принять решение об одностороннем отказе от исполнения договора в соответствии с гражданским законодательством при условии, что это было </w:t>
      </w:r>
      <w:r w:rsidR="00F31C15" w:rsidRPr="00DE76D2">
        <w:rPr>
          <w:rFonts w:ascii="Times New Roman" w:eastAsia="Times New Roman" w:hAnsi="Times New Roman" w:cs="Times New Roman"/>
          <w:bCs/>
          <w:sz w:val="24"/>
          <w:szCs w:val="24"/>
          <w:lang w:eastAsia="ru-RU"/>
        </w:rPr>
        <w:t>предусмотрено закупочной</w:t>
      </w:r>
      <w:r w:rsidRPr="00DE76D2">
        <w:rPr>
          <w:rFonts w:ascii="Times New Roman" w:eastAsia="Times New Roman" w:hAnsi="Times New Roman" w:cs="Times New Roman"/>
          <w:bCs/>
          <w:sz w:val="24"/>
          <w:szCs w:val="24"/>
          <w:lang w:eastAsia="ru-RU"/>
        </w:rPr>
        <w:t xml:space="preserve"> документацией и проектом договора.</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D8268E" w:rsidRPr="00DE76D2" w:rsidRDefault="00D8268E" w:rsidP="00D8268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DE76D2">
        <w:rPr>
          <w:rFonts w:ascii="Times New Roman" w:eastAsia="Times New Roman" w:hAnsi="Times New Roman" w:cs="Times New Roman"/>
          <w:b/>
          <w:sz w:val="24"/>
          <w:szCs w:val="24"/>
          <w:lang w:eastAsia="ru-RU"/>
        </w:rPr>
        <w:t>РАЗДЕЛ 12. ЗАКЛЮЧИТЕЛЬНЫЕ ПОЛОЖЕНИЯ.</w:t>
      </w:r>
    </w:p>
    <w:p w:rsidR="00D8268E" w:rsidRPr="00DE76D2" w:rsidRDefault="00D8268E" w:rsidP="00D8268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b/>
          <w:bCs/>
          <w:sz w:val="24"/>
          <w:szCs w:val="24"/>
          <w:lang w:eastAsia="ru-RU"/>
        </w:rPr>
        <w:t xml:space="preserve">Статья </w:t>
      </w:r>
      <w:r w:rsidR="004B7B12" w:rsidRPr="00DE76D2">
        <w:rPr>
          <w:rFonts w:ascii="Times New Roman" w:eastAsia="Times New Roman" w:hAnsi="Times New Roman" w:cs="Times New Roman"/>
          <w:b/>
          <w:bCs/>
          <w:sz w:val="24"/>
          <w:szCs w:val="24"/>
          <w:lang w:eastAsia="ru-RU"/>
        </w:rPr>
        <w:t>2</w:t>
      </w:r>
      <w:r w:rsidR="008C3AFB" w:rsidRPr="00DE76D2">
        <w:rPr>
          <w:rFonts w:ascii="Times New Roman" w:eastAsia="Times New Roman" w:hAnsi="Times New Roman" w:cs="Times New Roman"/>
          <w:b/>
          <w:bCs/>
          <w:sz w:val="24"/>
          <w:szCs w:val="24"/>
          <w:lang w:eastAsia="ru-RU"/>
        </w:rPr>
        <w:t>9</w:t>
      </w:r>
      <w:r w:rsidRPr="00DE76D2">
        <w:rPr>
          <w:rFonts w:ascii="Times New Roman" w:eastAsia="Times New Roman" w:hAnsi="Times New Roman" w:cs="Times New Roman"/>
          <w:b/>
          <w:bCs/>
          <w:sz w:val="24"/>
          <w:szCs w:val="24"/>
          <w:lang w:eastAsia="ru-RU"/>
        </w:rPr>
        <w:t>. Контроль за соблюдением требований Федерального закона                                    от 18 июля 2011 года № 223-ФЗ и настоящего Положения.</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3" w:name="sub_171"/>
      <w:r w:rsidRPr="00DE76D2">
        <w:rPr>
          <w:rFonts w:ascii="Times New Roman" w:eastAsia="Times New Roman" w:hAnsi="Times New Roman" w:cs="Times New Roman"/>
          <w:sz w:val="24"/>
          <w:szCs w:val="24"/>
          <w:lang w:eastAsia="ru-RU"/>
        </w:rPr>
        <w:t xml:space="preserve">Контроль за соблюдением требований </w:t>
      </w:r>
      <w:r w:rsidR="00F31C15" w:rsidRPr="00DE76D2">
        <w:rPr>
          <w:rFonts w:ascii="Times New Roman" w:eastAsia="Times New Roman" w:hAnsi="Times New Roman" w:cs="Times New Roman"/>
          <w:sz w:val="24"/>
          <w:szCs w:val="24"/>
          <w:lang w:eastAsia="ru-RU"/>
        </w:rPr>
        <w:t xml:space="preserve">Закона </w:t>
      </w:r>
      <w:r w:rsidRPr="00DE76D2">
        <w:rPr>
          <w:rFonts w:ascii="Times New Roman" w:eastAsia="Times New Roman" w:hAnsi="Times New Roman" w:cs="Times New Roman"/>
          <w:sz w:val="24"/>
          <w:szCs w:val="24"/>
          <w:lang w:eastAsia="ru-RU"/>
        </w:rPr>
        <w:t xml:space="preserve">№ 223-ФЗ и настоящего Положения Заказчиком осуществляется в порядке, установленном законодательством Российской Федерации. </w:t>
      </w:r>
    </w:p>
    <w:p w:rsidR="00D8268E" w:rsidRPr="00DE76D2"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bookmarkEnd w:id="13"/>
    <w:p w:rsidR="00D8268E" w:rsidRPr="00DE76D2" w:rsidRDefault="00D8268E" w:rsidP="00D8268E">
      <w:pPr>
        <w:tabs>
          <w:tab w:val="left" w:pos="0"/>
        </w:tabs>
        <w:spacing w:after="0" w:line="240" w:lineRule="auto"/>
        <w:ind w:firstLine="567"/>
        <w:jc w:val="both"/>
        <w:rPr>
          <w:rFonts w:ascii="Times New Roman" w:eastAsia="Times New Roman" w:hAnsi="Times New Roman" w:cs="Times New Roman"/>
          <w:b/>
          <w:bCs/>
          <w:sz w:val="24"/>
          <w:szCs w:val="24"/>
          <w:lang w:eastAsia="ru-RU"/>
        </w:rPr>
      </w:pPr>
      <w:r w:rsidRPr="00DE76D2">
        <w:rPr>
          <w:rFonts w:ascii="Times New Roman" w:eastAsia="Times New Roman" w:hAnsi="Times New Roman" w:cs="Times New Roman"/>
          <w:b/>
          <w:sz w:val="24"/>
          <w:szCs w:val="24"/>
          <w:lang w:eastAsia="ru-RU"/>
        </w:rPr>
        <w:t xml:space="preserve">Статья </w:t>
      </w:r>
      <w:r w:rsidR="008C3AFB" w:rsidRPr="00DE76D2">
        <w:rPr>
          <w:rFonts w:ascii="Times New Roman" w:eastAsia="Times New Roman" w:hAnsi="Times New Roman" w:cs="Times New Roman"/>
          <w:b/>
          <w:sz w:val="24"/>
          <w:szCs w:val="24"/>
          <w:lang w:eastAsia="ru-RU"/>
        </w:rPr>
        <w:t>30</w:t>
      </w:r>
      <w:r w:rsidRPr="00DE76D2">
        <w:rPr>
          <w:rFonts w:ascii="Times New Roman" w:eastAsia="Times New Roman" w:hAnsi="Times New Roman" w:cs="Times New Roman"/>
          <w:b/>
          <w:sz w:val="24"/>
          <w:szCs w:val="24"/>
          <w:lang w:eastAsia="ru-RU"/>
        </w:rPr>
        <w:t>.</w:t>
      </w:r>
      <w:r w:rsidRPr="00DE76D2">
        <w:rPr>
          <w:rFonts w:ascii="Times New Roman" w:eastAsia="Times New Roman" w:hAnsi="Times New Roman" w:cs="Times New Roman"/>
          <w:b/>
          <w:bCs/>
          <w:sz w:val="24"/>
          <w:szCs w:val="24"/>
          <w:lang w:eastAsia="ru-RU"/>
        </w:rPr>
        <w:t>Обжалование действий (бездействия) Заказчика при закупке.</w:t>
      </w:r>
    </w:p>
    <w:p w:rsidR="00D8268E" w:rsidRPr="00DE76D2" w:rsidRDefault="00D8268E" w:rsidP="00D8268E">
      <w:pPr>
        <w:tabs>
          <w:tab w:val="left" w:pos="0"/>
        </w:tabs>
        <w:spacing w:after="0" w:line="240" w:lineRule="auto"/>
        <w:ind w:firstLine="567"/>
        <w:jc w:val="both"/>
        <w:rPr>
          <w:rFonts w:ascii="Times New Roman" w:eastAsia="Times New Roman" w:hAnsi="Times New Roman" w:cs="Times New Roman"/>
          <w:b/>
          <w:bCs/>
          <w:sz w:val="24"/>
          <w:szCs w:val="24"/>
          <w:lang w:eastAsia="ru-RU"/>
        </w:rPr>
      </w:pPr>
    </w:p>
    <w:p w:rsidR="00D8268E" w:rsidRPr="00DE76D2" w:rsidRDefault="00D8268E" w:rsidP="00D8268E">
      <w:pPr>
        <w:tabs>
          <w:tab w:val="left" w:pos="0"/>
        </w:tabs>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1. Участник закупки вправе обжаловать в судебном порядке действия (бездействия) Заказчика при закупке товаров, работ, услуг.</w:t>
      </w:r>
    </w:p>
    <w:p w:rsidR="00D8268E" w:rsidRPr="00DE76D2" w:rsidRDefault="00D8268E" w:rsidP="00D8268E">
      <w:pPr>
        <w:tabs>
          <w:tab w:val="left" w:pos="-3261"/>
          <w:tab w:val="left" w:pos="0"/>
        </w:tabs>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2. Участник закупки вправе обжаловать в антимонопольный орган в порядке, установленном антимонопольным органом, действия (бездействие) Заказчика при закупке товаров, работ, услуг в случаях, предусмотренных действующим законодательством РФ.</w:t>
      </w:r>
    </w:p>
    <w:p w:rsidR="00D8268E" w:rsidRPr="00DE76D2" w:rsidRDefault="00D8268E" w:rsidP="00D8268E">
      <w:pPr>
        <w:tabs>
          <w:tab w:val="left" w:pos="-3261"/>
          <w:tab w:val="left" w:pos="0"/>
        </w:tabs>
        <w:spacing w:after="0" w:line="240" w:lineRule="auto"/>
        <w:ind w:firstLine="567"/>
        <w:jc w:val="both"/>
        <w:rPr>
          <w:rFonts w:ascii="Times New Roman" w:eastAsia="Times New Roman" w:hAnsi="Times New Roman" w:cs="Times New Roman"/>
          <w:sz w:val="24"/>
          <w:szCs w:val="24"/>
          <w:lang w:eastAsia="ru-RU"/>
        </w:rPr>
      </w:pPr>
    </w:p>
    <w:p w:rsidR="00D8268E" w:rsidRPr="00DE76D2" w:rsidRDefault="00D8268E" w:rsidP="00D8268E">
      <w:pPr>
        <w:keepNext/>
        <w:keepLines/>
        <w:spacing w:after="0" w:line="240" w:lineRule="auto"/>
        <w:ind w:firstLine="567"/>
        <w:jc w:val="both"/>
        <w:outlineLvl w:val="0"/>
        <w:rPr>
          <w:rFonts w:ascii="Times New Roman" w:hAnsi="Times New Roman" w:cs="Times New Roman"/>
          <w:b/>
          <w:bCs/>
          <w:sz w:val="24"/>
          <w:szCs w:val="24"/>
        </w:rPr>
      </w:pPr>
      <w:r w:rsidRPr="00DE76D2">
        <w:rPr>
          <w:rFonts w:ascii="Times New Roman" w:hAnsi="Times New Roman" w:cs="Times New Roman"/>
          <w:b/>
          <w:sz w:val="24"/>
          <w:szCs w:val="24"/>
        </w:rPr>
        <w:t xml:space="preserve">Статья </w:t>
      </w:r>
      <w:r w:rsidR="004B7B12" w:rsidRPr="00DE76D2">
        <w:rPr>
          <w:rFonts w:ascii="Times New Roman" w:hAnsi="Times New Roman" w:cs="Times New Roman"/>
          <w:b/>
          <w:sz w:val="24"/>
          <w:szCs w:val="24"/>
        </w:rPr>
        <w:t>3</w:t>
      </w:r>
      <w:r w:rsidR="008C3AFB" w:rsidRPr="00DE76D2">
        <w:rPr>
          <w:rFonts w:ascii="Times New Roman" w:hAnsi="Times New Roman" w:cs="Times New Roman"/>
          <w:b/>
          <w:sz w:val="24"/>
          <w:szCs w:val="24"/>
        </w:rPr>
        <w:t>1</w:t>
      </w:r>
      <w:r w:rsidRPr="00DE76D2">
        <w:rPr>
          <w:rFonts w:ascii="Times New Roman" w:hAnsi="Times New Roman" w:cs="Times New Roman"/>
          <w:b/>
          <w:bCs/>
          <w:sz w:val="24"/>
          <w:szCs w:val="24"/>
        </w:rPr>
        <w:t xml:space="preserve">. Ответственность за нарушение требований </w:t>
      </w:r>
      <w:r w:rsidR="00F31C15" w:rsidRPr="00DE76D2">
        <w:rPr>
          <w:rFonts w:ascii="Times New Roman" w:hAnsi="Times New Roman" w:cs="Times New Roman"/>
          <w:b/>
          <w:bCs/>
          <w:sz w:val="24"/>
          <w:szCs w:val="24"/>
        </w:rPr>
        <w:t>З</w:t>
      </w:r>
      <w:r w:rsidR="00C90646" w:rsidRPr="00DE76D2">
        <w:rPr>
          <w:rFonts w:ascii="Times New Roman" w:hAnsi="Times New Roman" w:cs="Times New Roman"/>
          <w:b/>
          <w:bCs/>
          <w:sz w:val="24"/>
          <w:szCs w:val="24"/>
        </w:rPr>
        <w:t>а</w:t>
      </w:r>
      <w:r w:rsidR="00F31C15" w:rsidRPr="00DE76D2">
        <w:rPr>
          <w:rFonts w:ascii="Times New Roman" w:hAnsi="Times New Roman" w:cs="Times New Roman"/>
          <w:b/>
          <w:bCs/>
          <w:sz w:val="24"/>
          <w:szCs w:val="24"/>
        </w:rPr>
        <w:t>кона</w:t>
      </w:r>
      <w:r w:rsidRPr="00DE76D2">
        <w:rPr>
          <w:rFonts w:ascii="Times New Roman" w:hAnsi="Times New Roman" w:cs="Times New Roman"/>
          <w:b/>
          <w:bCs/>
          <w:sz w:val="24"/>
          <w:szCs w:val="24"/>
        </w:rPr>
        <w:t xml:space="preserve"> № 223-ФЗ и настоящего Положения.</w:t>
      </w:r>
    </w:p>
    <w:p w:rsidR="00D8268E" w:rsidRPr="00DE76D2" w:rsidRDefault="00D8268E" w:rsidP="00D8268E">
      <w:pPr>
        <w:keepNext/>
        <w:keepLines/>
        <w:spacing w:after="0" w:line="240" w:lineRule="auto"/>
        <w:ind w:firstLine="567"/>
        <w:jc w:val="both"/>
        <w:outlineLvl w:val="0"/>
        <w:rPr>
          <w:rFonts w:ascii="Times New Roman" w:hAnsi="Times New Roman" w:cs="Times New Roman"/>
          <w:b/>
          <w:bCs/>
          <w:sz w:val="24"/>
          <w:szCs w:val="24"/>
        </w:rPr>
      </w:pPr>
    </w:p>
    <w:p w:rsidR="00D8268E" w:rsidRDefault="00D8268E" w:rsidP="00D8268E">
      <w:pPr>
        <w:spacing w:after="0" w:line="240" w:lineRule="auto"/>
        <w:ind w:firstLine="567"/>
        <w:jc w:val="both"/>
        <w:rPr>
          <w:rFonts w:ascii="Times New Roman" w:eastAsia="Times New Roman" w:hAnsi="Times New Roman" w:cs="Times New Roman"/>
          <w:sz w:val="24"/>
          <w:szCs w:val="24"/>
          <w:lang w:eastAsia="ru-RU"/>
        </w:rPr>
      </w:pPr>
      <w:r w:rsidRPr="00DE76D2">
        <w:rPr>
          <w:rFonts w:ascii="Times New Roman" w:eastAsia="Times New Roman" w:hAnsi="Times New Roman" w:cs="Times New Roman"/>
          <w:sz w:val="24"/>
          <w:szCs w:val="24"/>
          <w:lang w:eastAsia="ru-RU"/>
        </w:rPr>
        <w:t xml:space="preserve">За нарушение требований </w:t>
      </w:r>
      <w:r w:rsidR="00C90646" w:rsidRPr="00DE76D2">
        <w:rPr>
          <w:rFonts w:ascii="Times New Roman" w:eastAsia="Times New Roman" w:hAnsi="Times New Roman" w:cs="Times New Roman"/>
          <w:sz w:val="24"/>
          <w:szCs w:val="24"/>
          <w:lang w:eastAsia="ru-RU"/>
        </w:rPr>
        <w:t>Закона</w:t>
      </w:r>
      <w:r w:rsidRPr="00DE76D2">
        <w:rPr>
          <w:rFonts w:ascii="Times New Roman" w:eastAsia="Times New Roman" w:hAnsi="Times New Roman" w:cs="Times New Roman"/>
          <w:sz w:val="24"/>
          <w:szCs w:val="24"/>
          <w:lang w:eastAsia="ru-RU"/>
        </w:rPr>
        <w:t xml:space="preserve"> № 223-ФЗ</w:t>
      </w:r>
      <w:r w:rsidR="003366ED" w:rsidRPr="00DE76D2">
        <w:rPr>
          <w:rFonts w:ascii="Times New Roman" w:eastAsia="Times New Roman" w:hAnsi="Times New Roman" w:cs="Times New Roman"/>
          <w:sz w:val="24"/>
          <w:szCs w:val="24"/>
          <w:lang w:eastAsia="ru-RU"/>
        </w:rPr>
        <w:t xml:space="preserve"> и </w:t>
      </w:r>
      <w:r w:rsidRPr="00DE76D2">
        <w:rPr>
          <w:rFonts w:ascii="Times New Roman" w:eastAsia="Times New Roman" w:hAnsi="Times New Roman" w:cs="Times New Roman"/>
          <w:sz w:val="24"/>
          <w:szCs w:val="24"/>
          <w:lang w:eastAsia="ru-RU"/>
        </w:rPr>
        <w:t>настоящего Положения виновные лица несут ответственность в соответствии с законодательством Российской Федерации.</w:t>
      </w:r>
    </w:p>
    <w:p w:rsidR="00194D74" w:rsidRDefault="00194D74" w:rsidP="00D8268E">
      <w:pPr>
        <w:spacing w:after="0" w:line="240" w:lineRule="auto"/>
        <w:ind w:firstLine="567"/>
        <w:jc w:val="both"/>
        <w:rPr>
          <w:rFonts w:ascii="Times New Roman" w:eastAsia="Times New Roman" w:hAnsi="Times New Roman" w:cs="Times New Roman"/>
          <w:sz w:val="24"/>
          <w:szCs w:val="24"/>
          <w:lang w:eastAsia="ru-RU"/>
        </w:rPr>
      </w:pPr>
    </w:p>
    <w:p w:rsidR="00194D74" w:rsidRPr="00DE76D2" w:rsidRDefault="00194D74" w:rsidP="00D8268E">
      <w:pPr>
        <w:spacing w:after="0" w:line="240" w:lineRule="auto"/>
        <w:ind w:firstLine="567"/>
        <w:jc w:val="both"/>
        <w:rPr>
          <w:rFonts w:ascii="Times New Roman" w:eastAsia="Times New Roman" w:hAnsi="Times New Roman" w:cs="Times New Roman"/>
          <w:sz w:val="24"/>
          <w:szCs w:val="24"/>
          <w:lang w:eastAsia="ru-RU"/>
        </w:rPr>
      </w:pPr>
    </w:p>
    <w:p w:rsidR="00194D74" w:rsidRPr="00F91940" w:rsidRDefault="006512E6" w:rsidP="00194D74">
      <w:pPr>
        <w:spacing w:after="0" w:line="240" w:lineRule="auto"/>
        <w:ind w:left="5387" w:firstLine="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Принято </w:t>
      </w:r>
      <w:r w:rsidR="00194D74" w:rsidRPr="00F91940">
        <w:rPr>
          <w:rFonts w:ascii="Times New Roman" w:hAnsi="Times New Roman" w:cs="Times New Roman"/>
          <w:color w:val="000000" w:themeColor="text1"/>
          <w:sz w:val="24"/>
          <w:szCs w:val="24"/>
        </w:rPr>
        <w:t xml:space="preserve">педагогическим советом школы, протокол № </w:t>
      </w:r>
      <w:r w:rsidR="00F91940">
        <w:rPr>
          <w:rFonts w:ascii="Times New Roman" w:hAnsi="Times New Roman" w:cs="Times New Roman"/>
          <w:color w:val="000000" w:themeColor="text1"/>
          <w:sz w:val="24"/>
          <w:szCs w:val="24"/>
        </w:rPr>
        <w:t>5</w:t>
      </w:r>
      <w:r w:rsidR="00194D74" w:rsidRPr="00F91940">
        <w:rPr>
          <w:rFonts w:ascii="Times New Roman" w:hAnsi="Times New Roman" w:cs="Times New Roman"/>
          <w:color w:val="000000" w:themeColor="text1"/>
          <w:sz w:val="24"/>
          <w:szCs w:val="24"/>
        </w:rPr>
        <w:t xml:space="preserve"> от </w:t>
      </w:r>
      <w:r w:rsidR="00F91940">
        <w:rPr>
          <w:rFonts w:ascii="Times New Roman" w:hAnsi="Times New Roman" w:cs="Times New Roman"/>
          <w:color w:val="000000" w:themeColor="text1"/>
          <w:sz w:val="24"/>
          <w:szCs w:val="24"/>
        </w:rPr>
        <w:t xml:space="preserve">10.12.2014 </w:t>
      </w:r>
      <w:r w:rsidR="00194D74" w:rsidRPr="00F91940">
        <w:rPr>
          <w:rFonts w:ascii="Times New Roman" w:hAnsi="Times New Roman" w:cs="Times New Roman"/>
          <w:color w:val="000000" w:themeColor="text1"/>
          <w:sz w:val="24"/>
          <w:szCs w:val="24"/>
        </w:rPr>
        <w:t>г.,</w:t>
      </w:r>
    </w:p>
    <w:p w:rsidR="00194D74" w:rsidRPr="00F91940" w:rsidRDefault="00194D74" w:rsidP="00194D74">
      <w:pPr>
        <w:spacing w:after="0" w:line="240" w:lineRule="auto"/>
        <w:ind w:left="5387" w:firstLine="6"/>
        <w:jc w:val="both"/>
        <w:rPr>
          <w:rFonts w:ascii="Times New Roman" w:hAnsi="Times New Roman" w:cs="Times New Roman"/>
          <w:color w:val="000000" w:themeColor="text1"/>
          <w:sz w:val="24"/>
          <w:szCs w:val="24"/>
        </w:rPr>
      </w:pPr>
      <w:r w:rsidRPr="00F91940">
        <w:rPr>
          <w:rFonts w:ascii="Times New Roman" w:hAnsi="Times New Roman" w:cs="Times New Roman"/>
          <w:color w:val="000000" w:themeColor="text1"/>
          <w:sz w:val="24"/>
          <w:szCs w:val="24"/>
        </w:rPr>
        <w:t>утвержден</w:t>
      </w:r>
      <w:r w:rsidR="00F91940" w:rsidRPr="00F91940">
        <w:rPr>
          <w:rFonts w:ascii="Times New Roman" w:hAnsi="Times New Roman" w:cs="Times New Roman"/>
          <w:color w:val="000000" w:themeColor="text1"/>
          <w:sz w:val="24"/>
          <w:szCs w:val="24"/>
        </w:rPr>
        <w:t xml:space="preserve"> приказом</w:t>
      </w:r>
      <w:r w:rsidR="006512E6">
        <w:rPr>
          <w:rFonts w:ascii="Times New Roman" w:hAnsi="Times New Roman" w:cs="Times New Roman"/>
          <w:color w:val="000000" w:themeColor="text1"/>
          <w:sz w:val="24"/>
          <w:szCs w:val="24"/>
        </w:rPr>
        <w:t xml:space="preserve"> директора МБОУСОШ №1 №106 от11.12.2014</w:t>
      </w:r>
      <w:r w:rsidRPr="00F91940">
        <w:rPr>
          <w:rFonts w:ascii="Times New Roman" w:hAnsi="Times New Roman" w:cs="Times New Roman"/>
          <w:color w:val="000000" w:themeColor="text1"/>
          <w:sz w:val="24"/>
          <w:szCs w:val="24"/>
        </w:rPr>
        <w:t xml:space="preserve"> г.</w:t>
      </w:r>
    </w:p>
    <w:p w:rsidR="00DC34AF" w:rsidRDefault="00DC34AF">
      <w:pPr>
        <w:rPr>
          <w:rFonts w:ascii="Times New Roman" w:hAnsi="Times New Roman" w:cs="Times New Roman"/>
          <w:color w:val="000000" w:themeColor="text1"/>
        </w:rPr>
      </w:pPr>
    </w:p>
    <w:p w:rsidR="00730A2F" w:rsidRDefault="00730A2F">
      <w:pPr>
        <w:rPr>
          <w:rFonts w:ascii="Times New Roman" w:hAnsi="Times New Roman" w:cs="Times New Roman"/>
          <w:color w:val="000000" w:themeColor="text1"/>
        </w:rPr>
      </w:pPr>
    </w:p>
    <w:p w:rsidR="00730A2F" w:rsidRDefault="00730A2F">
      <w:pPr>
        <w:rPr>
          <w:rFonts w:ascii="Times New Roman" w:hAnsi="Times New Roman" w:cs="Times New Roman"/>
          <w:color w:val="000000" w:themeColor="text1"/>
        </w:rPr>
      </w:pPr>
    </w:p>
    <w:p w:rsidR="00730A2F" w:rsidRDefault="00730A2F">
      <w:pPr>
        <w:rPr>
          <w:rFonts w:ascii="Times New Roman" w:hAnsi="Times New Roman" w:cs="Times New Roman"/>
          <w:color w:val="000000" w:themeColor="text1"/>
        </w:rPr>
      </w:pPr>
    </w:p>
    <w:p w:rsidR="00730A2F" w:rsidRPr="00F91940" w:rsidRDefault="00730A2F">
      <w:pPr>
        <w:rPr>
          <w:rFonts w:ascii="Times New Roman" w:hAnsi="Times New Roman" w:cs="Times New Roman"/>
          <w:color w:val="000000" w:themeColor="text1"/>
        </w:rPr>
      </w:pPr>
      <w:bookmarkStart w:id="14" w:name="_GoBack"/>
      <w:r>
        <w:rPr>
          <w:rFonts w:ascii="Times New Roman" w:hAnsi="Times New Roman" w:cs="Times New Roman"/>
          <w:noProof/>
          <w:color w:val="000000" w:themeColor="text1"/>
          <w:lang w:eastAsia="ru-RU"/>
        </w:rPr>
        <w:lastRenderedPageBreak/>
        <w:drawing>
          <wp:inline distT="0" distB="0" distL="0" distR="0">
            <wp:extent cx="5939790" cy="8400988"/>
            <wp:effectExtent l="0" t="0" r="0" b="0"/>
            <wp:docPr id="2" name="Рисунок 2" descr="C:\Users\Секретарь\Desktop\Sc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екретарь\Desktop\Scan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790" cy="8400988"/>
                    </a:xfrm>
                    <a:prstGeom prst="rect">
                      <a:avLst/>
                    </a:prstGeom>
                    <a:noFill/>
                    <a:ln>
                      <a:noFill/>
                    </a:ln>
                  </pic:spPr>
                </pic:pic>
              </a:graphicData>
            </a:graphic>
          </wp:inline>
        </w:drawing>
      </w:r>
      <w:bookmarkEnd w:id="14"/>
    </w:p>
    <w:sectPr w:rsidR="00730A2F" w:rsidRPr="00F91940" w:rsidSect="00D8268E">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9F9" w:rsidRDefault="00F169F9" w:rsidP="00E55898">
      <w:pPr>
        <w:spacing w:after="0" w:line="240" w:lineRule="auto"/>
      </w:pPr>
      <w:r>
        <w:separator/>
      </w:r>
    </w:p>
  </w:endnote>
  <w:endnote w:type="continuationSeparator" w:id="0">
    <w:p w:rsidR="00F169F9" w:rsidRDefault="00F169F9" w:rsidP="00E55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Khmer UI">
    <w:panose1 w:val="020B0502040204020203"/>
    <w:charset w:val="00"/>
    <w:family w:val="swiss"/>
    <w:pitch w:val="variable"/>
    <w:sig w:usb0="8000002F" w:usb1="0000204A" w:usb2="0001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CC"/>
    <w:family w:val="swiss"/>
    <w:pitch w:val="variable"/>
    <w:sig w:usb0="A1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alibri Light">
    <w:altName w:val="Segoe U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5989"/>
      <w:docPartObj>
        <w:docPartGallery w:val="Page Numbers (Bottom of Page)"/>
        <w:docPartUnique/>
      </w:docPartObj>
    </w:sdtPr>
    <w:sdtEndPr/>
    <w:sdtContent>
      <w:p w:rsidR="00E55898" w:rsidRDefault="00F169F9">
        <w:pPr>
          <w:pStyle w:val="aa"/>
          <w:jc w:val="center"/>
        </w:pPr>
        <w:r>
          <w:fldChar w:fldCharType="begin"/>
        </w:r>
        <w:r>
          <w:instrText xml:space="preserve"> PAGE   \* MERGEFORMAT </w:instrText>
        </w:r>
        <w:r>
          <w:fldChar w:fldCharType="separate"/>
        </w:r>
        <w:r w:rsidR="00730A2F">
          <w:rPr>
            <w:noProof/>
          </w:rPr>
          <w:t>2</w:t>
        </w:r>
        <w:r>
          <w:rPr>
            <w:noProof/>
          </w:rPr>
          <w:fldChar w:fldCharType="end"/>
        </w:r>
      </w:p>
    </w:sdtContent>
  </w:sdt>
  <w:p w:rsidR="00E55898" w:rsidRDefault="00E5589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9F9" w:rsidRDefault="00F169F9" w:rsidP="00E55898">
      <w:pPr>
        <w:spacing w:after="0" w:line="240" w:lineRule="auto"/>
      </w:pPr>
      <w:r>
        <w:separator/>
      </w:r>
    </w:p>
  </w:footnote>
  <w:footnote w:type="continuationSeparator" w:id="0">
    <w:p w:rsidR="00F169F9" w:rsidRDefault="00F169F9" w:rsidP="00E558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104BF22"/>
    <w:lvl w:ilvl="0">
      <w:start w:val="1"/>
      <w:numFmt w:val="decimal"/>
      <w:pStyle w:val="2"/>
      <w:lvlText w:val="%1."/>
      <w:lvlJc w:val="left"/>
      <w:pPr>
        <w:tabs>
          <w:tab w:val="num" w:pos="643"/>
        </w:tabs>
        <w:ind w:left="643" w:hanging="360"/>
      </w:pPr>
    </w:lvl>
  </w:abstractNum>
  <w:abstractNum w:abstractNumId="1">
    <w:nsid w:val="06FC3102"/>
    <w:multiLevelType w:val="hybridMultilevel"/>
    <w:tmpl w:val="172A2BBC"/>
    <w:lvl w:ilvl="0" w:tplc="46464422">
      <w:start w:val="1"/>
      <w:numFmt w:val="decimal"/>
      <w:lvlText w:val="%1)"/>
      <w:lvlJc w:val="left"/>
      <w:pPr>
        <w:ind w:left="1353"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B4C62C5"/>
    <w:multiLevelType w:val="hybridMultilevel"/>
    <w:tmpl w:val="D4D0AD50"/>
    <w:lvl w:ilvl="0" w:tplc="FB56B86C">
      <w:start w:val="1"/>
      <w:numFmt w:val="bullet"/>
      <w:lvlText w:val="-"/>
      <w:lvlJc w:val="left"/>
      <w:pPr>
        <w:ind w:left="1720" w:hanging="360"/>
      </w:pPr>
      <w:rPr>
        <w:rFonts w:ascii="Khmer UI" w:hAnsi="Khmer UI" w:cs="Times New Roman" w:hint="default"/>
      </w:rPr>
    </w:lvl>
    <w:lvl w:ilvl="1" w:tplc="04190003">
      <w:start w:val="1"/>
      <w:numFmt w:val="bullet"/>
      <w:lvlText w:val="o"/>
      <w:lvlJc w:val="left"/>
      <w:pPr>
        <w:ind w:left="2440" w:hanging="360"/>
      </w:pPr>
      <w:rPr>
        <w:rFonts w:ascii="Courier New" w:hAnsi="Courier New" w:cs="Courier New" w:hint="default"/>
      </w:rPr>
    </w:lvl>
    <w:lvl w:ilvl="2" w:tplc="04190005">
      <w:start w:val="1"/>
      <w:numFmt w:val="bullet"/>
      <w:lvlText w:val=""/>
      <w:lvlJc w:val="left"/>
      <w:pPr>
        <w:ind w:left="3160" w:hanging="360"/>
      </w:pPr>
      <w:rPr>
        <w:rFonts w:ascii="Wingdings" w:hAnsi="Wingdings" w:hint="default"/>
      </w:rPr>
    </w:lvl>
    <w:lvl w:ilvl="3" w:tplc="04190001">
      <w:start w:val="1"/>
      <w:numFmt w:val="bullet"/>
      <w:lvlText w:val=""/>
      <w:lvlJc w:val="left"/>
      <w:pPr>
        <w:ind w:left="3880" w:hanging="360"/>
      </w:pPr>
      <w:rPr>
        <w:rFonts w:ascii="Symbol" w:hAnsi="Symbol" w:hint="default"/>
      </w:rPr>
    </w:lvl>
    <w:lvl w:ilvl="4" w:tplc="04190003">
      <w:start w:val="1"/>
      <w:numFmt w:val="bullet"/>
      <w:lvlText w:val="o"/>
      <w:lvlJc w:val="left"/>
      <w:pPr>
        <w:ind w:left="4600" w:hanging="360"/>
      </w:pPr>
      <w:rPr>
        <w:rFonts w:ascii="Courier New" w:hAnsi="Courier New" w:cs="Courier New" w:hint="default"/>
      </w:rPr>
    </w:lvl>
    <w:lvl w:ilvl="5" w:tplc="04190005">
      <w:start w:val="1"/>
      <w:numFmt w:val="bullet"/>
      <w:lvlText w:val=""/>
      <w:lvlJc w:val="left"/>
      <w:pPr>
        <w:ind w:left="5320" w:hanging="360"/>
      </w:pPr>
      <w:rPr>
        <w:rFonts w:ascii="Wingdings" w:hAnsi="Wingdings" w:hint="default"/>
      </w:rPr>
    </w:lvl>
    <w:lvl w:ilvl="6" w:tplc="04190001">
      <w:start w:val="1"/>
      <w:numFmt w:val="bullet"/>
      <w:lvlText w:val=""/>
      <w:lvlJc w:val="left"/>
      <w:pPr>
        <w:ind w:left="6040" w:hanging="360"/>
      </w:pPr>
      <w:rPr>
        <w:rFonts w:ascii="Symbol" w:hAnsi="Symbol" w:hint="default"/>
      </w:rPr>
    </w:lvl>
    <w:lvl w:ilvl="7" w:tplc="04190003">
      <w:start w:val="1"/>
      <w:numFmt w:val="bullet"/>
      <w:lvlText w:val="o"/>
      <w:lvlJc w:val="left"/>
      <w:pPr>
        <w:ind w:left="6760" w:hanging="360"/>
      </w:pPr>
      <w:rPr>
        <w:rFonts w:ascii="Courier New" w:hAnsi="Courier New" w:cs="Courier New" w:hint="default"/>
      </w:rPr>
    </w:lvl>
    <w:lvl w:ilvl="8" w:tplc="04190005">
      <w:start w:val="1"/>
      <w:numFmt w:val="bullet"/>
      <w:lvlText w:val=""/>
      <w:lvlJc w:val="left"/>
      <w:pPr>
        <w:ind w:left="7480" w:hanging="360"/>
      </w:pPr>
      <w:rPr>
        <w:rFonts w:ascii="Wingdings" w:hAnsi="Wingdings" w:hint="default"/>
      </w:rPr>
    </w:lvl>
  </w:abstractNum>
  <w:abstractNum w:abstractNumId="3">
    <w:nsid w:val="30A279B8"/>
    <w:multiLevelType w:val="hybridMultilevel"/>
    <w:tmpl w:val="C5A8572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30E92706"/>
    <w:multiLevelType w:val="hybridMultilevel"/>
    <w:tmpl w:val="B198A95C"/>
    <w:lvl w:ilvl="0" w:tplc="8216F5AE">
      <w:start w:val="1"/>
      <w:numFmt w:val="bullet"/>
      <w:lvlText w:val="-"/>
      <w:lvlJc w:val="left"/>
      <w:pPr>
        <w:ind w:left="1068" w:hanging="360"/>
      </w:pPr>
      <w:rPr>
        <w:rFonts w:ascii="Sylfaen" w:hAnsi="Sylfaen" w:hint="default"/>
        <w:b w:val="0"/>
        <w:i w:val="0"/>
        <w:color w:val="auto"/>
        <w:sz w:val="26"/>
        <w:szCs w:val="26"/>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3A017767"/>
    <w:multiLevelType w:val="hybridMultilevel"/>
    <w:tmpl w:val="0DF601D4"/>
    <w:lvl w:ilvl="0" w:tplc="FB56B86C">
      <w:start w:val="1"/>
      <w:numFmt w:val="bullet"/>
      <w:lvlText w:val="-"/>
      <w:lvlJc w:val="left"/>
      <w:pPr>
        <w:ind w:left="720" w:hanging="360"/>
      </w:pPr>
      <w:rPr>
        <w:rFonts w:ascii="Khmer UI" w:hAnsi="Khmer U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1BF0256"/>
    <w:multiLevelType w:val="multilevel"/>
    <w:tmpl w:val="95267EA4"/>
    <w:lvl w:ilvl="0">
      <w:start w:val="1"/>
      <w:numFmt w:val="decimal"/>
      <w:lvlText w:val="%1)"/>
      <w:lvlJc w:val="left"/>
      <w:pPr>
        <w:ind w:left="1353" w:hanging="360"/>
      </w:pPr>
    </w:lvl>
    <w:lvl w:ilvl="1">
      <w:start w:val="1"/>
      <w:numFmt w:val="decimal"/>
      <w:lvlText w:val="%1.%2."/>
      <w:lvlJc w:val="left"/>
      <w:pPr>
        <w:ind w:left="1800" w:hanging="360"/>
      </w:pPr>
    </w:lvl>
    <w:lvl w:ilvl="2">
      <w:start w:val="1"/>
      <w:numFmt w:val="decimal"/>
      <w:lvlText w:val="%1.%2.%3."/>
      <w:lvlJc w:val="left"/>
      <w:pPr>
        <w:ind w:left="3600" w:hanging="720"/>
      </w:pPr>
      <w:rPr>
        <w:b w:val="0"/>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7">
    <w:nsid w:val="42F211F1"/>
    <w:multiLevelType w:val="hybridMultilevel"/>
    <w:tmpl w:val="F19217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F0221F"/>
    <w:multiLevelType w:val="hybridMultilevel"/>
    <w:tmpl w:val="8EA00CFA"/>
    <w:lvl w:ilvl="0" w:tplc="04190011">
      <w:start w:val="1"/>
      <w:numFmt w:val="decimal"/>
      <w:lvlText w:val="%1)"/>
      <w:lvlJc w:val="left"/>
      <w:pPr>
        <w:ind w:left="1287" w:hanging="360"/>
      </w:pPr>
      <w:rPr>
        <w:rFont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56D578E9"/>
    <w:multiLevelType w:val="hybridMultilevel"/>
    <w:tmpl w:val="92CE8A48"/>
    <w:lvl w:ilvl="0" w:tplc="C130C9A6">
      <w:start w:val="1"/>
      <w:numFmt w:val="bullet"/>
      <w:lvlText w:val="-"/>
      <w:lvlJc w:val="left"/>
      <w:pPr>
        <w:ind w:left="1720" w:hanging="360"/>
      </w:pPr>
      <w:rPr>
        <w:rFonts w:ascii="Khmer UI" w:hAnsi="Khmer UI" w:cs="Times New Roman" w:hint="default"/>
      </w:rPr>
    </w:lvl>
    <w:lvl w:ilvl="1" w:tplc="04190003">
      <w:start w:val="1"/>
      <w:numFmt w:val="bullet"/>
      <w:lvlText w:val="o"/>
      <w:lvlJc w:val="left"/>
      <w:pPr>
        <w:ind w:left="2440" w:hanging="360"/>
      </w:pPr>
      <w:rPr>
        <w:rFonts w:ascii="Courier New" w:hAnsi="Courier New" w:cs="Courier New" w:hint="default"/>
      </w:rPr>
    </w:lvl>
    <w:lvl w:ilvl="2" w:tplc="04190005">
      <w:start w:val="1"/>
      <w:numFmt w:val="bullet"/>
      <w:lvlText w:val=""/>
      <w:lvlJc w:val="left"/>
      <w:pPr>
        <w:ind w:left="3160" w:hanging="360"/>
      </w:pPr>
      <w:rPr>
        <w:rFonts w:ascii="Wingdings" w:hAnsi="Wingdings" w:hint="default"/>
      </w:rPr>
    </w:lvl>
    <w:lvl w:ilvl="3" w:tplc="04190001">
      <w:start w:val="1"/>
      <w:numFmt w:val="bullet"/>
      <w:lvlText w:val=""/>
      <w:lvlJc w:val="left"/>
      <w:pPr>
        <w:ind w:left="3880" w:hanging="360"/>
      </w:pPr>
      <w:rPr>
        <w:rFonts w:ascii="Symbol" w:hAnsi="Symbol" w:hint="default"/>
      </w:rPr>
    </w:lvl>
    <w:lvl w:ilvl="4" w:tplc="04190003">
      <w:start w:val="1"/>
      <w:numFmt w:val="bullet"/>
      <w:lvlText w:val="o"/>
      <w:lvlJc w:val="left"/>
      <w:pPr>
        <w:ind w:left="4600" w:hanging="360"/>
      </w:pPr>
      <w:rPr>
        <w:rFonts w:ascii="Courier New" w:hAnsi="Courier New" w:cs="Courier New" w:hint="default"/>
      </w:rPr>
    </w:lvl>
    <w:lvl w:ilvl="5" w:tplc="04190005">
      <w:start w:val="1"/>
      <w:numFmt w:val="bullet"/>
      <w:lvlText w:val=""/>
      <w:lvlJc w:val="left"/>
      <w:pPr>
        <w:ind w:left="5320" w:hanging="360"/>
      </w:pPr>
      <w:rPr>
        <w:rFonts w:ascii="Wingdings" w:hAnsi="Wingdings" w:hint="default"/>
      </w:rPr>
    </w:lvl>
    <w:lvl w:ilvl="6" w:tplc="04190001">
      <w:start w:val="1"/>
      <w:numFmt w:val="bullet"/>
      <w:lvlText w:val=""/>
      <w:lvlJc w:val="left"/>
      <w:pPr>
        <w:ind w:left="6040" w:hanging="360"/>
      </w:pPr>
      <w:rPr>
        <w:rFonts w:ascii="Symbol" w:hAnsi="Symbol" w:hint="default"/>
      </w:rPr>
    </w:lvl>
    <w:lvl w:ilvl="7" w:tplc="04190003">
      <w:start w:val="1"/>
      <w:numFmt w:val="bullet"/>
      <w:lvlText w:val="o"/>
      <w:lvlJc w:val="left"/>
      <w:pPr>
        <w:ind w:left="6760" w:hanging="360"/>
      </w:pPr>
      <w:rPr>
        <w:rFonts w:ascii="Courier New" w:hAnsi="Courier New" w:cs="Courier New" w:hint="default"/>
      </w:rPr>
    </w:lvl>
    <w:lvl w:ilvl="8" w:tplc="04190005">
      <w:start w:val="1"/>
      <w:numFmt w:val="bullet"/>
      <w:lvlText w:val=""/>
      <w:lvlJc w:val="left"/>
      <w:pPr>
        <w:ind w:left="7480" w:hanging="360"/>
      </w:pPr>
      <w:rPr>
        <w:rFonts w:ascii="Wingdings" w:hAnsi="Wingdings" w:hint="default"/>
      </w:rPr>
    </w:lvl>
  </w:abstractNum>
  <w:abstractNum w:abstractNumId="10">
    <w:nsid w:val="5A3E4DB2"/>
    <w:multiLevelType w:val="hybridMultilevel"/>
    <w:tmpl w:val="3EB4ED9E"/>
    <w:lvl w:ilvl="0" w:tplc="FB56B86C">
      <w:start w:val="1"/>
      <w:numFmt w:val="decimal"/>
      <w:lvlText w:val="%1)"/>
      <w:lvlJc w:val="left"/>
      <w:pPr>
        <w:ind w:left="1429" w:hanging="360"/>
      </w:pPr>
      <w:rPr>
        <w:b w:val="0"/>
      </w:rPr>
    </w:lvl>
    <w:lvl w:ilvl="1" w:tplc="04190003">
      <w:start w:val="1"/>
      <w:numFmt w:val="lowerLetter"/>
      <w:lvlText w:val="%2."/>
      <w:lvlJc w:val="left"/>
      <w:pPr>
        <w:ind w:left="2149" w:hanging="360"/>
      </w:pPr>
    </w:lvl>
    <w:lvl w:ilvl="2" w:tplc="04190005">
      <w:start w:val="1"/>
      <w:numFmt w:val="lowerRoman"/>
      <w:lvlText w:val="%3."/>
      <w:lvlJc w:val="right"/>
      <w:pPr>
        <w:ind w:left="2869" w:hanging="180"/>
      </w:pPr>
    </w:lvl>
    <w:lvl w:ilvl="3" w:tplc="04190001">
      <w:start w:val="1"/>
      <w:numFmt w:val="decimal"/>
      <w:lvlText w:val="%4."/>
      <w:lvlJc w:val="left"/>
      <w:pPr>
        <w:ind w:left="3589" w:hanging="360"/>
      </w:pPr>
    </w:lvl>
    <w:lvl w:ilvl="4" w:tplc="04190003">
      <w:start w:val="1"/>
      <w:numFmt w:val="lowerLetter"/>
      <w:lvlText w:val="%5."/>
      <w:lvlJc w:val="left"/>
      <w:pPr>
        <w:ind w:left="4309" w:hanging="360"/>
      </w:pPr>
    </w:lvl>
    <w:lvl w:ilvl="5" w:tplc="04190005">
      <w:start w:val="1"/>
      <w:numFmt w:val="lowerRoman"/>
      <w:lvlText w:val="%6."/>
      <w:lvlJc w:val="right"/>
      <w:pPr>
        <w:ind w:left="5029" w:hanging="180"/>
      </w:pPr>
    </w:lvl>
    <w:lvl w:ilvl="6" w:tplc="04190001">
      <w:start w:val="1"/>
      <w:numFmt w:val="decimal"/>
      <w:lvlText w:val="%7."/>
      <w:lvlJc w:val="left"/>
      <w:pPr>
        <w:ind w:left="5749" w:hanging="360"/>
      </w:pPr>
    </w:lvl>
    <w:lvl w:ilvl="7" w:tplc="04190003">
      <w:start w:val="1"/>
      <w:numFmt w:val="lowerLetter"/>
      <w:lvlText w:val="%8."/>
      <w:lvlJc w:val="left"/>
      <w:pPr>
        <w:ind w:left="6469" w:hanging="360"/>
      </w:pPr>
    </w:lvl>
    <w:lvl w:ilvl="8" w:tplc="04190005">
      <w:start w:val="1"/>
      <w:numFmt w:val="lowerRoman"/>
      <w:lvlText w:val="%9."/>
      <w:lvlJc w:val="right"/>
      <w:pPr>
        <w:ind w:left="7189" w:hanging="180"/>
      </w:pPr>
    </w:lvl>
  </w:abstractNum>
  <w:abstractNum w:abstractNumId="11">
    <w:nsid w:val="5FA62DA7"/>
    <w:multiLevelType w:val="hybridMultilevel"/>
    <w:tmpl w:val="EFA41306"/>
    <w:lvl w:ilvl="0" w:tplc="FB56B86C">
      <w:start w:val="1"/>
      <w:numFmt w:val="decimal"/>
      <w:lvlText w:val="%1)"/>
      <w:lvlJc w:val="left"/>
      <w:pPr>
        <w:ind w:left="3960" w:hanging="360"/>
      </w:pPr>
    </w:lvl>
    <w:lvl w:ilvl="1" w:tplc="04190003">
      <w:start w:val="1"/>
      <w:numFmt w:val="lowerLetter"/>
      <w:lvlText w:val="%2."/>
      <w:lvlJc w:val="left"/>
      <w:pPr>
        <w:ind w:left="4680" w:hanging="360"/>
      </w:pPr>
    </w:lvl>
    <w:lvl w:ilvl="2" w:tplc="04190005">
      <w:start w:val="1"/>
      <w:numFmt w:val="lowerRoman"/>
      <w:lvlText w:val="%3."/>
      <w:lvlJc w:val="right"/>
      <w:pPr>
        <w:ind w:left="5400" w:hanging="180"/>
      </w:pPr>
    </w:lvl>
    <w:lvl w:ilvl="3" w:tplc="04190001">
      <w:start w:val="1"/>
      <w:numFmt w:val="decimal"/>
      <w:lvlText w:val="%4."/>
      <w:lvlJc w:val="left"/>
      <w:pPr>
        <w:ind w:left="6120" w:hanging="360"/>
      </w:pPr>
    </w:lvl>
    <w:lvl w:ilvl="4" w:tplc="04190003">
      <w:start w:val="1"/>
      <w:numFmt w:val="lowerLetter"/>
      <w:lvlText w:val="%5."/>
      <w:lvlJc w:val="left"/>
      <w:pPr>
        <w:ind w:left="6840" w:hanging="360"/>
      </w:pPr>
    </w:lvl>
    <w:lvl w:ilvl="5" w:tplc="04190005">
      <w:start w:val="1"/>
      <w:numFmt w:val="lowerRoman"/>
      <w:lvlText w:val="%6."/>
      <w:lvlJc w:val="right"/>
      <w:pPr>
        <w:ind w:left="7560" w:hanging="180"/>
      </w:pPr>
    </w:lvl>
    <w:lvl w:ilvl="6" w:tplc="04190001">
      <w:start w:val="1"/>
      <w:numFmt w:val="decimal"/>
      <w:lvlText w:val="%7."/>
      <w:lvlJc w:val="left"/>
      <w:pPr>
        <w:ind w:left="8280" w:hanging="360"/>
      </w:pPr>
    </w:lvl>
    <w:lvl w:ilvl="7" w:tplc="04190003">
      <w:start w:val="1"/>
      <w:numFmt w:val="lowerLetter"/>
      <w:lvlText w:val="%8."/>
      <w:lvlJc w:val="left"/>
      <w:pPr>
        <w:ind w:left="9000" w:hanging="360"/>
      </w:pPr>
    </w:lvl>
    <w:lvl w:ilvl="8" w:tplc="04190005">
      <w:start w:val="1"/>
      <w:numFmt w:val="lowerRoman"/>
      <w:lvlText w:val="%9."/>
      <w:lvlJc w:val="right"/>
      <w:pPr>
        <w:ind w:left="9720" w:hanging="180"/>
      </w:pPr>
    </w:lvl>
  </w:abstractNum>
  <w:abstractNum w:abstractNumId="12">
    <w:nsid w:val="638D54DD"/>
    <w:multiLevelType w:val="multilevel"/>
    <w:tmpl w:val="407C1F80"/>
    <w:lvl w:ilvl="0">
      <w:start w:val="1"/>
      <w:numFmt w:val="decimal"/>
      <w:lvlText w:val="%1)"/>
      <w:lvlJc w:val="left"/>
      <w:pPr>
        <w:ind w:left="1080" w:hanging="360"/>
      </w:pPr>
      <w:rPr>
        <w:b w:val="0"/>
        <w:strike w:val="0"/>
        <w:dstrike w:val="0"/>
        <w:color w:val="auto"/>
        <w:sz w:val="24"/>
        <w:szCs w:val="24"/>
        <w:u w:val="none"/>
        <w:effect w:val="none"/>
      </w:rPr>
    </w:lvl>
    <w:lvl w:ilvl="1">
      <w:start w:val="1"/>
      <w:numFmt w:val="decimal"/>
      <w:lvlText w:val="%1.%2."/>
      <w:lvlJc w:val="left"/>
      <w:pPr>
        <w:ind w:left="1440" w:hanging="360"/>
      </w:pPr>
      <w:rPr>
        <w:b/>
      </w:rPr>
    </w:lvl>
    <w:lvl w:ilvl="2">
      <w:start w:val="1"/>
      <w:numFmt w:val="decimal"/>
      <w:lvlText w:val="%1.%2.%3."/>
      <w:lvlJc w:val="left"/>
      <w:pPr>
        <w:ind w:left="2160" w:hanging="720"/>
      </w:pPr>
      <w:rPr>
        <w:b/>
      </w:r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13">
    <w:nsid w:val="65BE736A"/>
    <w:multiLevelType w:val="hybridMultilevel"/>
    <w:tmpl w:val="C80AB2AC"/>
    <w:lvl w:ilvl="0" w:tplc="FB56B86C">
      <w:start w:val="1"/>
      <w:numFmt w:val="decimal"/>
      <w:lvlText w:val="%1)"/>
      <w:lvlJc w:val="left"/>
      <w:pPr>
        <w:ind w:left="720" w:hanging="360"/>
      </w:pPr>
      <w:rPr>
        <w:b w:val="0"/>
      </w:r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4">
    <w:nsid w:val="6CF70BC1"/>
    <w:multiLevelType w:val="multilevel"/>
    <w:tmpl w:val="BA1C539E"/>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E533E5C"/>
    <w:multiLevelType w:val="hybridMultilevel"/>
    <w:tmpl w:val="34C827D2"/>
    <w:lvl w:ilvl="0" w:tplc="13AC015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FCD5D80"/>
    <w:multiLevelType w:val="hybridMultilevel"/>
    <w:tmpl w:val="671AE428"/>
    <w:lvl w:ilvl="0" w:tplc="FB56B86C">
      <w:start w:val="1"/>
      <w:numFmt w:val="bullet"/>
      <w:lvlText w:val="-"/>
      <w:lvlJc w:val="left"/>
      <w:pPr>
        <w:ind w:left="1429" w:hanging="360"/>
      </w:pPr>
      <w:rPr>
        <w:rFonts w:ascii="Khmer UI" w:hAnsi="Khmer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7BE72EB8"/>
    <w:multiLevelType w:val="hybridMultilevel"/>
    <w:tmpl w:val="EEF26D16"/>
    <w:lvl w:ilvl="0" w:tplc="C4AEDFF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2AC3"/>
    <w:rsid w:val="0001237E"/>
    <w:rsid w:val="00186DCC"/>
    <w:rsid w:val="00194D74"/>
    <w:rsid w:val="00290F62"/>
    <w:rsid w:val="003366ED"/>
    <w:rsid w:val="003500B4"/>
    <w:rsid w:val="00394FF3"/>
    <w:rsid w:val="00412258"/>
    <w:rsid w:val="004209E7"/>
    <w:rsid w:val="00440F9A"/>
    <w:rsid w:val="004B7B12"/>
    <w:rsid w:val="005D2C88"/>
    <w:rsid w:val="00633C16"/>
    <w:rsid w:val="006512E6"/>
    <w:rsid w:val="006A2AC3"/>
    <w:rsid w:val="00730A2F"/>
    <w:rsid w:val="00780641"/>
    <w:rsid w:val="00814E45"/>
    <w:rsid w:val="008C3AFB"/>
    <w:rsid w:val="009841E1"/>
    <w:rsid w:val="009A69DC"/>
    <w:rsid w:val="00A051E1"/>
    <w:rsid w:val="00A662A1"/>
    <w:rsid w:val="00A70E77"/>
    <w:rsid w:val="00A74EFC"/>
    <w:rsid w:val="00A8759E"/>
    <w:rsid w:val="00A95016"/>
    <w:rsid w:val="00BE28D5"/>
    <w:rsid w:val="00C52080"/>
    <w:rsid w:val="00C62A5F"/>
    <w:rsid w:val="00C90646"/>
    <w:rsid w:val="00D81FC7"/>
    <w:rsid w:val="00D8268E"/>
    <w:rsid w:val="00DC34AF"/>
    <w:rsid w:val="00DE76D2"/>
    <w:rsid w:val="00E55898"/>
    <w:rsid w:val="00F07FA6"/>
    <w:rsid w:val="00F12CE9"/>
    <w:rsid w:val="00F169F9"/>
    <w:rsid w:val="00F31C15"/>
    <w:rsid w:val="00F91940"/>
    <w:rsid w:val="00FA257F"/>
    <w:rsid w:val="00FC2C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57F"/>
  </w:style>
  <w:style w:type="paragraph" w:styleId="10">
    <w:name w:val="heading 1"/>
    <w:basedOn w:val="a"/>
    <w:next w:val="a"/>
    <w:link w:val="11"/>
    <w:qFormat/>
    <w:rsid w:val="00D8268E"/>
    <w:pPr>
      <w:keepNext/>
      <w:spacing w:before="240" w:after="60" w:line="240" w:lineRule="auto"/>
      <w:outlineLvl w:val="0"/>
    </w:pPr>
    <w:rPr>
      <w:rFonts w:ascii="Arial" w:eastAsia="Times New Roman" w:hAnsi="Arial" w:cs="Arial"/>
      <w:b/>
      <w:bCs/>
      <w:kern w:val="32"/>
      <w:sz w:val="32"/>
      <w:szCs w:val="32"/>
      <w:lang w:eastAsia="ru-RU"/>
    </w:rPr>
  </w:style>
  <w:style w:type="paragraph" w:styleId="21">
    <w:name w:val="heading 2"/>
    <w:basedOn w:val="a"/>
    <w:next w:val="a"/>
    <w:link w:val="22"/>
    <w:semiHidden/>
    <w:unhideWhenUsed/>
    <w:qFormat/>
    <w:rsid w:val="00D8268E"/>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
    <w:next w:val="a"/>
    <w:link w:val="31"/>
    <w:semiHidden/>
    <w:unhideWhenUsed/>
    <w:qFormat/>
    <w:rsid w:val="00D8268E"/>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D8268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D8268E"/>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D8268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9"/>
    <w:semiHidden/>
    <w:unhideWhenUsed/>
    <w:qFormat/>
    <w:rsid w:val="00D8268E"/>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semiHidden/>
    <w:unhideWhenUsed/>
    <w:qFormat/>
    <w:rsid w:val="00D8268E"/>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D8268E"/>
    <w:rPr>
      <w:rFonts w:ascii="Arial" w:eastAsia="Times New Roman" w:hAnsi="Arial" w:cs="Arial"/>
      <w:b/>
      <w:bCs/>
      <w:kern w:val="32"/>
      <w:sz w:val="32"/>
      <w:szCs w:val="32"/>
      <w:lang w:eastAsia="ru-RU"/>
    </w:rPr>
  </w:style>
  <w:style w:type="character" w:customStyle="1" w:styleId="22">
    <w:name w:val="Заголовок 2 Знак"/>
    <w:basedOn w:val="a0"/>
    <w:link w:val="21"/>
    <w:semiHidden/>
    <w:rsid w:val="00D8268E"/>
    <w:rPr>
      <w:rFonts w:ascii="Arial" w:eastAsia="Times New Roman" w:hAnsi="Arial" w:cs="Arial"/>
      <w:b/>
      <w:bCs/>
      <w:i/>
      <w:iCs/>
      <w:sz w:val="28"/>
      <w:szCs w:val="28"/>
      <w:lang w:eastAsia="ru-RU"/>
    </w:rPr>
  </w:style>
  <w:style w:type="character" w:customStyle="1" w:styleId="31">
    <w:name w:val="Заголовок 3 Знак"/>
    <w:basedOn w:val="a0"/>
    <w:link w:val="30"/>
    <w:semiHidden/>
    <w:rsid w:val="00D8268E"/>
    <w:rPr>
      <w:rFonts w:ascii="Arial" w:eastAsia="Times New Roman" w:hAnsi="Arial" w:cs="Arial"/>
      <w:b/>
      <w:bCs/>
      <w:sz w:val="26"/>
      <w:szCs w:val="26"/>
      <w:lang w:eastAsia="ru-RU"/>
    </w:rPr>
  </w:style>
  <w:style w:type="character" w:customStyle="1" w:styleId="40">
    <w:name w:val="Заголовок 4 Знак"/>
    <w:basedOn w:val="a0"/>
    <w:link w:val="4"/>
    <w:semiHidden/>
    <w:rsid w:val="00D8268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D8268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D8268E"/>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D8268E"/>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D8268E"/>
    <w:rPr>
      <w:rFonts w:ascii="Times New Roman" w:eastAsia="Times New Roman" w:hAnsi="Times New Roman" w:cs="Times New Roman"/>
      <w:i/>
      <w:iCs/>
      <w:sz w:val="24"/>
      <w:szCs w:val="24"/>
      <w:lang w:eastAsia="ru-RU"/>
    </w:rPr>
  </w:style>
  <w:style w:type="numbering" w:customStyle="1" w:styleId="12">
    <w:name w:val="Нет списка1"/>
    <w:next w:val="a2"/>
    <w:uiPriority w:val="99"/>
    <w:semiHidden/>
    <w:unhideWhenUsed/>
    <w:rsid w:val="00D8268E"/>
  </w:style>
  <w:style w:type="character" w:styleId="a3">
    <w:name w:val="Hyperlink"/>
    <w:uiPriority w:val="99"/>
    <w:semiHidden/>
    <w:unhideWhenUsed/>
    <w:rsid w:val="00D8268E"/>
    <w:rPr>
      <w:color w:val="0000FF"/>
      <w:u w:val="single"/>
    </w:rPr>
  </w:style>
  <w:style w:type="character" w:styleId="a4">
    <w:name w:val="FollowedHyperlink"/>
    <w:basedOn w:val="a0"/>
    <w:uiPriority w:val="99"/>
    <w:semiHidden/>
    <w:unhideWhenUsed/>
    <w:rsid w:val="00D8268E"/>
    <w:rPr>
      <w:color w:val="954F72" w:themeColor="followedHyperlink"/>
      <w:u w:val="single"/>
    </w:rPr>
  </w:style>
  <w:style w:type="paragraph" w:styleId="HTML">
    <w:name w:val="HTML Preformatted"/>
    <w:basedOn w:val="a"/>
    <w:link w:val="HTML0"/>
    <w:semiHidden/>
    <w:unhideWhenUsed/>
    <w:rsid w:val="00D82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D8268E"/>
    <w:rPr>
      <w:rFonts w:ascii="Courier New" w:eastAsia="Times New Roman" w:hAnsi="Courier New" w:cs="Courier New"/>
      <w:sz w:val="20"/>
      <w:szCs w:val="20"/>
      <w:lang w:eastAsia="ru-RU"/>
    </w:rPr>
  </w:style>
  <w:style w:type="paragraph" w:styleId="a5">
    <w:name w:val="Normal (Web)"/>
    <w:basedOn w:val="a"/>
    <w:uiPriority w:val="99"/>
    <w:semiHidden/>
    <w:unhideWhenUsed/>
    <w:rsid w:val="00D826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3">
    <w:name w:val="toc 1"/>
    <w:basedOn w:val="a"/>
    <w:next w:val="a"/>
    <w:autoRedefine/>
    <w:uiPriority w:val="39"/>
    <w:semiHidden/>
    <w:unhideWhenUsed/>
    <w:rsid w:val="00D8268E"/>
    <w:pPr>
      <w:widowControl w:val="0"/>
      <w:tabs>
        <w:tab w:val="right" w:leader="dot" w:pos="9631"/>
      </w:tabs>
      <w:autoSpaceDE w:val="0"/>
      <w:autoSpaceDN w:val="0"/>
      <w:adjustRightInd w:val="0"/>
      <w:spacing w:after="0" w:line="240" w:lineRule="auto"/>
      <w:ind w:left="426" w:hanging="426"/>
    </w:pPr>
    <w:rPr>
      <w:rFonts w:ascii="Arial" w:eastAsia="Times New Roman" w:hAnsi="Arial" w:cs="Arial"/>
      <w:sz w:val="20"/>
      <w:szCs w:val="20"/>
      <w:lang w:eastAsia="ru-RU"/>
    </w:rPr>
  </w:style>
  <w:style w:type="paragraph" w:styleId="23">
    <w:name w:val="toc 2"/>
    <w:basedOn w:val="a"/>
    <w:next w:val="a"/>
    <w:autoRedefine/>
    <w:uiPriority w:val="39"/>
    <w:semiHidden/>
    <w:unhideWhenUsed/>
    <w:rsid w:val="00D8268E"/>
    <w:pPr>
      <w:widowControl w:val="0"/>
      <w:autoSpaceDE w:val="0"/>
      <w:autoSpaceDN w:val="0"/>
      <w:adjustRightInd w:val="0"/>
      <w:spacing w:after="0" w:line="240" w:lineRule="auto"/>
      <w:ind w:left="200"/>
    </w:pPr>
    <w:rPr>
      <w:rFonts w:ascii="Arial" w:eastAsia="Times New Roman" w:hAnsi="Arial" w:cs="Arial"/>
      <w:sz w:val="20"/>
      <w:szCs w:val="20"/>
      <w:lang w:eastAsia="ru-RU"/>
    </w:rPr>
  </w:style>
  <w:style w:type="paragraph" w:styleId="32">
    <w:name w:val="toc 3"/>
    <w:basedOn w:val="a"/>
    <w:next w:val="a"/>
    <w:autoRedefine/>
    <w:uiPriority w:val="39"/>
    <w:semiHidden/>
    <w:unhideWhenUsed/>
    <w:rsid w:val="00D8268E"/>
    <w:pPr>
      <w:widowControl w:val="0"/>
      <w:tabs>
        <w:tab w:val="right" w:leader="dot" w:pos="9631"/>
      </w:tabs>
      <w:autoSpaceDE w:val="0"/>
      <w:autoSpaceDN w:val="0"/>
      <w:adjustRightInd w:val="0"/>
      <w:spacing w:after="0" w:line="240" w:lineRule="auto"/>
      <w:ind w:left="1134" w:hanging="734"/>
    </w:pPr>
    <w:rPr>
      <w:rFonts w:ascii="Times New Roman" w:eastAsia="Times New Roman" w:hAnsi="Times New Roman" w:cs="Times New Roman"/>
      <w:noProof/>
      <w:sz w:val="28"/>
      <w:szCs w:val="28"/>
      <w:lang w:eastAsia="ru-RU"/>
    </w:rPr>
  </w:style>
  <w:style w:type="paragraph" w:styleId="41">
    <w:name w:val="toc 4"/>
    <w:basedOn w:val="a"/>
    <w:next w:val="a"/>
    <w:autoRedefine/>
    <w:uiPriority w:val="39"/>
    <w:semiHidden/>
    <w:unhideWhenUsed/>
    <w:rsid w:val="00D8268E"/>
    <w:pPr>
      <w:snapToGrid w:val="0"/>
      <w:spacing w:after="0" w:line="360" w:lineRule="auto"/>
      <w:ind w:left="840" w:firstLine="851"/>
      <w:jc w:val="both"/>
    </w:pPr>
    <w:rPr>
      <w:rFonts w:ascii="Times New Roman" w:eastAsia="Times New Roman" w:hAnsi="Times New Roman" w:cs="Times New Roman"/>
      <w:sz w:val="28"/>
      <w:szCs w:val="20"/>
      <w:lang w:eastAsia="ru-RU"/>
    </w:rPr>
  </w:style>
  <w:style w:type="paragraph" w:styleId="a6">
    <w:name w:val="annotation text"/>
    <w:basedOn w:val="a"/>
    <w:link w:val="a7"/>
    <w:uiPriority w:val="99"/>
    <w:semiHidden/>
    <w:unhideWhenUsed/>
    <w:rsid w:val="00D8268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примечания Знак"/>
    <w:basedOn w:val="a0"/>
    <w:link w:val="a6"/>
    <w:uiPriority w:val="99"/>
    <w:semiHidden/>
    <w:rsid w:val="00D8268E"/>
    <w:rPr>
      <w:rFonts w:ascii="Arial" w:eastAsia="Times New Roman" w:hAnsi="Arial" w:cs="Arial"/>
      <w:sz w:val="20"/>
      <w:szCs w:val="20"/>
      <w:lang w:eastAsia="ru-RU"/>
    </w:rPr>
  </w:style>
  <w:style w:type="paragraph" w:styleId="a8">
    <w:name w:val="header"/>
    <w:basedOn w:val="a"/>
    <w:link w:val="a9"/>
    <w:uiPriority w:val="99"/>
    <w:semiHidden/>
    <w:unhideWhenUsed/>
    <w:rsid w:val="00D8268E"/>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9">
    <w:name w:val="Верхний колонтитул Знак"/>
    <w:basedOn w:val="a0"/>
    <w:link w:val="a8"/>
    <w:uiPriority w:val="99"/>
    <w:semiHidden/>
    <w:rsid w:val="00D8268E"/>
    <w:rPr>
      <w:rFonts w:ascii="Arial" w:eastAsia="Times New Roman" w:hAnsi="Arial" w:cs="Arial"/>
      <w:sz w:val="20"/>
      <w:szCs w:val="20"/>
      <w:lang w:eastAsia="ru-RU"/>
    </w:rPr>
  </w:style>
  <w:style w:type="paragraph" w:styleId="aa">
    <w:name w:val="footer"/>
    <w:basedOn w:val="a"/>
    <w:link w:val="ab"/>
    <w:uiPriority w:val="99"/>
    <w:unhideWhenUsed/>
    <w:rsid w:val="00D8268E"/>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b">
    <w:name w:val="Нижний колонтитул Знак"/>
    <w:basedOn w:val="a0"/>
    <w:link w:val="aa"/>
    <w:uiPriority w:val="99"/>
    <w:rsid w:val="00D8268E"/>
    <w:rPr>
      <w:rFonts w:ascii="Arial" w:eastAsia="Times New Roman" w:hAnsi="Arial" w:cs="Times New Roman"/>
      <w:sz w:val="20"/>
      <w:szCs w:val="20"/>
    </w:rPr>
  </w:style>
  <w:style w:type="paragraph" w:styleId="2">
    <w:name w:val="List Number 2"/>
    <w:basedOn w:val="a"/>
    <w:uiPriority w:val="99"/>
    <w:semiHidden/>
    <w:unhideWhenUsed/>
    <w:rsid w:val="00D8268E"/>
    <w:pPr>
      <w:widowControl w:val="0"/>
      <w:numPr>
        <w:numId w:val="1"/>
      </w:numPr>
      <w:spacing w:after="0" w:line="240" w:lineRule="auto"/>
      <w:jc w:val="both"/>
    </w:pPr>
    <w:rPr>
      <w:rFonts w:ascii="Times New Roman" w:eastAsia="Times New Roman" w:hAnsi="Times New Roman" w:cs="Times New Roman"/>
      <w:sz w:val="24"/>
      <w:szCs w:val="24"/>
      <w:lang w:eastAsia="ru-RU"/>
    </w:rPr>
  </w:style>
  <w:style w:type="paragraph" w:styleId="42">
    <w:name w:val="List Number 4"/>
    <w:basedOn w:val="a"/>
    <w:uiPriority w:val="99"/>
    <w:semiHidden/>
    <w:unhideWhenUsed/>
    <w:rsid w:val="00D8268E"/>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ac">
    <w:name w:val="Body Text"/>
    <w:basedOn w:val="a"/>
    <w:link w:val="ad"/>
    <w:uiPriority w:val="99"/>
    <w:semiHidden/>
    <w:unhideWhenUsed/>
    <w:rsid w:val="00D8268E"/>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uiPriority w:val="99"/>
    <w:semiHidden/>
    <w:rsid w:val="00D8268E"/>
    <w:rPr>
      <w:rFonts w:ascii="Times New Roman" w:eastAsia="Times New Roman" w:hAnsi="Times New Roman" w:cs="Times New Roman"/>
      <w:sz w:val="24"/>
      <w:szCs w:val="24"/>
      <w:lang w:eastAsia="ru-RU"/>
    </w:rPr>
  </w:style>
  <w:style w:type="paragraph" w:styleId="ae">
    <w:name w:val="Body Text Indent"/>
    <w:basedOn w:val="a"/>
    <w:link w:val="af"/>
    <w:uiPriority w:val="99"/>
    <w:semiHidden/>
    <w:unhideWhenUsed/>
    <w:rsid w:val="00D8268E"/>
    <w:pPr>
      <w:widowControl w:val="0"/>
      <w:spacing w:after="120" w:line="240" w:lineRule="auto"/>
      <w:ind w:left="283" w:firstLine="400"/>
      <w:jc w:val="both"/>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semiHidden/>
    <w:rsid w:val="00D8268E"/>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D8268E"/>
    <w:pPr>
      <w:widowControl w:val="0"/>
      <w:autoSpaceDE w:val="0"/>
      <w:autoSpaceDN w:val="0"/>
      <w:adjustRightInd w:val="0"/>
      <w:spacing w:after="120" w:line="480" w:lineRule="auto"/>
    </w:pPr>
    <w:rPr>
      <w:rFonts w:ascii="Arial" w:eastAsia="Times New Roman" w:hAnsi="Arial" w:cs="Times New Roman"/>
      <w:sz w:val="20"/>
      <w:szCs w:val="20"/>
    </w:rPr>
  </w:style>
  <w:style w:type="character" w:customStyle="1" w:styleId="25">
    <w:name w:val="Основной текст 2 Знак"/>
    <w:basedOn w:val="a0"/>
    <w:link w:val="24"/>
    <w:uiPriority w:val="99"/>
    <w:semiHidden/>
    <w:rsid w:val="00D8268E"/>
    <w:rPr>
      <w:rFonts w:ascii="Arial" w:eastAsia="Times New Roman" w:hAnsi="Arial" w:cs="Times New Roman"/>
      <w:sz w:val="20"/>
      <w:szCs w:val="20"/>
    </w:rPr>
  </w:style>
  <w:style w:type="paragraph" w:styleId="33">
    <w:name w:val="Body Text 3"/>
    <w:basedOn w:val="a"/>
    <w:link w:val="34"/>
    <w:uiPriority w:val="99"/>
    <w:semiHidden/>
    <w:unhideWhenUsed/>
    <w:rsid w:val="00D8268E"/>
    <w:pPr>
      <w:widowControl w:val="0"/>
      <w:autoSpaceDE w:val="0"/>
      <w:autoSpaceDN w:val="0"/>
      <w:adjustRightInd w:val="0"/>
      <w:spacing w:after="0" w:line="240" w:lineRule="auto"/>
      <w:jc w:val="both"/>
    </w:pPr>
    <w:rPr>
      <w:rFonts w:ascii="Times New Roman" w:eastAsia="Times New Roman" w:hAnsi="Times New Roman" w:cs="Times New Roman"/>
      <w:color w:val="FF0000"/>
      <w:lang w:eastAsia="ru-RU"/>
    </w:rPr>
  </w:style>
  <w:style w:type="character" w:customStyle="1" w:styleId="34">
    <w:name w:val="Основной текст 3 Знак"/>
    <w:basedOn w:val="a0"/>
    <w:link w:val="33"/>
    <w:uiPriority w:val="99"/>
    <w:semiHidden/>
    <w:rsid w:val="00D8268E"/>
    <w:rPr>
      <w:rFonts w:ascii="Times New Roman" w:eastAsia="Times New Roman" w:hAnsi="Times New Roman" w:cs="Times New Roman"/>
      <w:color w:val="FF0000"/>
      <w:lang w:eastAsia="ru-RU"/>
    </w:rPr>
  </w:style>
  <w:style w:type="paragraph" w:styleId="26">
    <w:name w:val="Body Text Indent 2"/>
    <w:basedOn w:val="a"/>
    <w:link w:val="27"/>
    <w:uiPriority w:val="99"/>
    <w:semiHidden/>
    <w:unhideWhenUsed/>
    <w:rsid w:val="00D8268E"/>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uiPriority w:val="99"/>
    <w:semiHidden/>
    <w:rsid w:val="00D8268E"/>
    <w:rPr>
      <w:rFonts w:ascii="Times New Roman" w:eastAsia="Times New Roman" w:hAnsi="Times New Roman" w:cs="Times New Roman"/>
      <w:sz w:val="24"/>
      <w:szCs w:val="24"/>
      <w:lang w:eastAsia="ru-RU"/>
    </w:rPr>
  </w:style>
  <w:style w:type="paragraph" w:styleId="35">
    <w:name w:val="Body Text Indent 3"/>
    <w:basedOn w:val="a"/>
    <w:link w:val="36"/>
    <w:uiPriority w:val="99"/>
    <w:semiHidden/>
    <w:unhideWhenUsed/>
    <w:rsid w:val="00D8268E"/>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uiPriority w:val="99"/>
    <w:semiHidden/>
    <w:rsid w:val="00D8268E"/>
    <w:rPr>
      <w:rFonts w:ascii="Times New Roman" w:eastAsia="Times New Roman" w:hAnsi="Times New Roman" w:cs="Times New Roman"/>
      <w:sz w:val="16"/>
      <w:szCs w:val="16"/>
      <w:lang w:eastAsia="ru-RU"/>
    </w:rPr>
  </w:style>
  <w:style w:type="paragraph" w:styleId="af0">
    <w:name w:val="Block Text"/>
    <w:basedOn w:val="a"/>
    <w:uiPriority w:val="99"/>
    <w:semiHidden/>
    <w:unhideWhenUsed/>
    <w:rsid w:val="00D8268E"/>
    <w:pPr>
      <w:widowControl w:val="0"/>
      <w:pBdr>
        <w:left w:val="single" w:sz="6" w:space="1" w:color="auto"/>
        <w:bottom w:val="single" w:sz="6" w:space="1" w:color="auto"/>
        <w:right w:val="single" w:sz="6" w:space="1" w:color="auto"/>
      </w:pBdr>
      <w:spacing w:after="0" w:line="360" w:lineRule="auto"/>
      <w:ind w:left="-57" w:right="-57" w:firstLine="720"/>
      <w:jc w:val="both"/>
    </w:pPr>
    <w:rPr>
      <w:rFonts w:ascii="Times New Roman" w:eastAsia="Times New Roman" w:hAnsi="Times New Roman" w:cs="Times New Roman"/>
      <w:sz w:val="24"/>
      <w:szCs w:val="20"/>
      <w:lang w:eastAsia="ru-RU"/>
    </w:rPr>
  </w:style>
  <w:style w:type="paragraph" w:styleId="af1">
    <w:name w:val="Document Map"/>
    <w:basedOn w:val="a"/>
    <w:link w:val="af2"/>
    <w:uiPriority w:val="99"/>
    <w:semiHidden/>
    <w:unhideWhenUsed/>
    <w:rsid w:val="00D8268E"/>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uiPriority w:val="99"/>
    <w:semiHidden/>
    <w:rsid w:val="00D8268E"/>
    <w:rPr>
      <w:rFonts w:ascii="Tahoma" w:eastAsia="Times New Roman" w:hAnsi="Tahoma" w:cs="Tahoma"/>
      <w:sz w:val="20"/>
      <w:szCs w:val="20"/>
      <w:shd w:val="clear" w:color="auto" w:fill="000080"/>
      <w:lang w:eastAsia="ru-RU"/>
    </w:rPr>
  </w:style>
  <w:style w:type="paragraph" w:styleId="af3">
    <w:name w:val="Plain Text"/>
    <w:basedOn w:val="a"/>
    <w:link w:val="af4"/>
    <w:uiPriority w:val="99"/>
    <w:semiHidden/>
    <w:unhideWhenUsed/>
    <w:rsid w:val="00D8268E"/>
    <w:pPr>
      <w:spacing w:after="0" w:line="240" w:lineRule="auto"/>
    </w:pPr>
    <w:rPr>
      <w:rFonts w:ascii="Courier New" w:eastAsia="Times New Roman" w:hAnsi="Courier New" w:cs="Courier New"/>
      <w:sz w:val="20"/>
      <w:szCs w:val="20"/>
      <w:lang w:eastAsia="ru-RU"/>
    </w:rPr>
  </w:style>
  <w:style w:type="character" w:customStyle="1" w:styleId="af4">
    <w:name w:val="Текст Знак"/>
    <w:basedOn w:val="a0"/>
    <w:link w:val="af3"/>
    <w:uiPriority w:val="99"/>
    <w:semiHidden/>
    <w:rsid w:val="00D8268E"/>
    <w:rPr>
      <w:rFonts w:ascii="Courier New" w:eastAsia="Times New Roman" w:hAnsi="Courier New" w:cs="Courier New"/>
      <w:sz w:val="20"/>
      <w:szCs w:val="20"/>
      <w:lang w:eastAsia="ru-RU"/>
    </w:rPr>
  </w:style>
  <w:style w:type="paragraph" w:styleId="af5">
    <w:name w:val="annotation subject"/>
    <w:basedOn w:val="a6"/>
    <w:next w:val="a6"/>
    <w:link w:val="af6"/>
    <w:uiPriority w:val="99"/>
    <w:semiHidden/>
    <w:unhideWhenUsed/>
    <w:rsid w:val="00D8268E"/>
    <w:rPr>
      <w:b/>
      <w:bCs/>
    </w:rPr>
  </w:style>
  <w:style w:type="character" w:customStyle="1" w:styleId="af6">
    <w:name w:val="Тема примечания Знак"/>
    <w:basedOn w:val="a7"/>
    <w:link w:val="af5"/>
    <w:uiPriority w:val="99"/>
    <w:semiHidden/>
    <w:rsid w:val="00D8268E"/>
    <w:rPr>
      <w:rFonts w:ascii="Arial" w:eastAsia="Times New Roman" w:hAnsi="Arial" w:cs="Arial"/>
      <w:b/>
      <w:bCs/>
      <w:sz w:val="20"/>
      <w:szCs w:val="20"/>
      <w:lang w:eastAsia="ru-RU"/>
    </w:rPr>
  </w:style>
  <w:style w:type="paragraph" w:styleId="af7">
    <w:name w:val="Balloon Text"/>
    <w:basedOn w:val="a"/>
    <w:link w:val="af8"/>
    <w:uiPriority w:val="99"/>
    <w:semiHidden/>
    <w:unhideWhenUsed/>
    <w:rsid w:val="00D8268E"/>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uiPriority w:val="99"/>
    <w:semiHidden/>
    <w:rsid w:val="00D8268E"/>
    <w:rPr>
      <w:rFonts w:ascii="Tahoma" w:eastAsia="Times New Roman" w:hAnsi="Tahoma" w:cs="Tahoma"/>
      <w:sz w:val="16"/>
      <w:szCs w:val="16"/>
      <w:lang w:eastAsia="ru-RU"/>
    </w:rPr>
  </w:style>
  <w:style w:type="paragraph" w:styleId="af9">
    <w:name w:val="No Spacing"/>
    <w:uiPriority w:val="99"/>
    <w:qFormat/>
    <w:rsid w:val="00D8268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afa">
    <w:name w:val="Revision"/>
    <w:uiPriority w:val="99"/>
    <w:semiHidden/>
    <w:rsid w:val="00D8268E"/>
    <w:pPr>
      <w:spacing w:after="0" w:line="240" w:lineRule="auto"/>
    </w:pPr>
    <w:rPr>
      <w:rFonts w:ascii="Arial" w:eastAsia="Times New Roman" w:hAnsi="Arial" w:cs="Arial"/>
      <w:sz w:val="20"/>
      <w:szCs w:val="20"/>
      <w:lang w:eastAsia="ru-RU"/>
    </w:rPr>
  </w:style>
  <w:style w:type="paragraph" w:styleId="afb">
    <w:name w:val="List Paragraph"/>
    <w:basedOn w:val="a"/>
    <w:uiPriority w:val="34"/>
    <w:qFormat/>
    <w:rsid w:val="00D8268E"/>
    <w:pPr>
      <w:spacing w:after="0" w:line="312" w:lineRule="auto"/>
      <w:ind w:left="720"/>
      <w:contextualSpacing/>
    </w:pPr>
    <w:rPr>
      <w:rFonts w:ascii="Times New Roman" w:eastAsia="Times New Roman" w:hAnsi="Times New Roman" w:cs="Times New Roman"/>
      <w:sz w:val="20"/>
      <w:szCs w:val="20"/>
      <w:lang w:eastAsia="ru-RU"/>
    </w:rPr>
  </w:style>
  <w:style w:type="paragraph" w:styleId="afc">
    <w:name w:val="TOC Heading"/>
    <w:basedOn w:val="10"/>
    <w:next w:val="a"/>
    <w:uiPriority w:val="39"/>
    <w:semiHidden/>
    <w:unhideWhenUsed/>
    <w:qFormat/>
    <w:rsid w:val="00D8268E"/>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BasicParagraph">
    <w:name w:val="[Basic Paragraph]"/>
    <w:basedOn w:val="a"/>
    <w:uiPriority w:val="99"/>
    <w:rsid w:val="00D8268E"/>
    <w:pPr>
      <w:autoSpaceDE w:val="0"/>
      <w:autoSpaceDN w:val="0"/>
      <w:adjustRightInd w:val="0"/>
      <w:spacing w:after="0" w:line="288" w:lineRule="auto"/>
    </w:pPr>
    <w:rPr>
      <w:rFonts w:ascii="Minion Pro" w:eastAsia="Calibri" w:hAnsi="Minion Pro" w:cs="Minion Pro"/>
      <w:color w:val="000000"/>
      <w:sz w:val="24"/>
      <w:szCs w:val="24"/>
      <w:lang w:val="en-GB"/>
    </w:rPr>
  </w:style>
  <w:style w:type="paragraph" w:customStyle="1" w:styleId="14">
    <w:name w:val="1"/>
    <w:basedOn w:val="a"/>
    <w:uiPriority w:val="99"/>
    <w:rsid w:val="00D8268E"/>
    <w:pPr>
      <w:spacing w:line="240" w:lineRule="exact"/>
    </w:pPr>
    <w:rPr>
      <w:rFonts w:ascii="Verdana" w:eastAsia="Times New Roman" w:hAnsi="Verdana" w:cs="Times New Roman"/>
      <w:sz w:val="24"/>
      <w:szCs w:val="24"/>
      <w:lang w:val="en-US"/>
    </w:rPr>
  </w:style>
  <w:style w:type="character" w:customStyle="1" w:styleId="ConsPlusNormal">
    <w:name w:val="ConsPlusNormal Знак"/>
    <w:link w:val="ConsPlusNormal0"/>
    <w:locked/>
    <w:rsid w:val="00D8268E"/>
    <w:rPr>
      <w:rFonts w:ascii="Arial" w:hAnsi="Arial" w:cs="Arial"/>
    </w:rPr>
  </w:style>
  <w:style w:type="paragraph" w:customStyle="1" w:styleId="ConsPlusNormal0">
    <w:name w:val="ConsPlusNormal"/>
    <w:link w:val="ConsPlusNormal"/>
    <w:rsid w:val="00D8268E"/>
    <w:pPr>
      <w:widowControl w:val="0"/>
      <w:autoSpaceDE w:val="0"/>
      <w:autoSpaceDN w:val="0"/>
      <w:adjustRightInd w:val="0"/>
      <w:spacing w:after="0" w:line="240" w:lineRule="auto"/>
      <w:ind w:firstLine="720"/>
    </w:pPr>
    <w:rPr>
      <w:rFonts w:ascii="Arial" w:hAnsi="Arial" w:cs="Arial"/>
    </w:rPr>
  </w:style>
  <w:style w:type="paragraph" w:customStyle="1" w:styleId="37">
    <w:name w:val="Стиль3"/>
    <w:basedOn w:val="26"/>
    <w:uiPriority w:val="99"/>
    <w:rsid w:val="00D8268E"/>
    <w:pPr>
      <w:widowControl w:val="0"/>
      <w:tabs>
        <w:tab w:val="num" w:pos="1307"/>
      </w:tabs>
      <w:adjustRightInd w:val="0"/>
      <w:spacing w:after="0" w:line="240" w:lineRule="auto"/>
      <w:ind w:left="1080"/>
      <w:jc w:val="both"/>
    </w:pPr>
  </w:style>
  <w:style w:type="paragraph" w:customStyle="1" w:styleId="xl24">
    <w:name w:val="xl24"/>
    <w:basedOn w:val="a"/>
    <w:uiPriority w:val="99"/>
    <w:rsid w:val="00D8268E"/>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ConsNormal">
    <w:name w:val="ConsNormal"/>
    <w:uiPriority w:val="99"/>
    <w:rsid w:val="00D8268E"/>
    <w:pPr>
      <w:widowControl w:val="0"/>
      <w:spacing w:after="0" w:line="240" w:lineRule="auto"/>
      <w:ind w:right="19772" w:firstLine="720"/>
    </w:pPr>
    <w:rPr>
      <w:rFonts w:ascii="Arial" w:eastAsia="Times New Roman" w:hAnsi="Arial" w:cs="Arial"/>
      <w:sz w:val="24"/>
      <w:szCs w:val="24"/>
      <w:lang w:eastAsia="ru-RU"/>
    </w:rPr>
  </w:style>
  <w:style w:type="paragraph" w:customStyle="1" w:styleId="110">
    <w:name w:val="заголовок 11"/>
    <w:basedOn w:val="a"/>
    <w:next w:val="a"/>
    <w:uiPriority w:val="99"/>
    <w:rsid w:val="00D8268E"/>
    <w:pPr>
      <w:keepNext/>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8">
    <w:name w:val="çàãîëîâîê 2"/>
    <w:basedOn w:val="a"/>
    <w:next w:val="a"/>
    <w:uiPriority w:val="99"/>
    <w:rsid w:val="00D8268E"/>
    <w:pPr>
      <w:keepNext/>
      <w:widowControl w:val="0"/>
      <w:spacing w:after="0" w:line="288" w:lineRule="auto"/>
      <w:ind w:firstLine="720"/>
      <w:jc w:val="center"/>
    </w:pPr>
    <w:rPr>
      <w:rFonts w:ascii="Times New Roman" w:eastAsia="Times New Roman" w:hAnsi="Times New Roman" w:cs="Times New Roman"/>
      <w:b/>
      <w:bCs/>
      <w:sz w:val="32"/>
      <w:szCs w:val="32"/>
      <w:lang w:eastAsia="ru-RU"/>
    </w:rPr>
  </w:style>
  <w:style w:type="paragraph" w:customStyle="1" w:styleId="afd">
    <w:name w:val="текст сноски"/>
    <w:basedOn w:val="a"/>
    <w:uiPriority w:val="99"/>
    <w:rsid w:val="00D8268E"/>
    <w:pPr>
      <w:widowControl w:val="0"/>
      <w:spacing w:after="0" w:line="240" w:lineRule="auto"/>
    </w:pPr>
    <w:rPr>
      <w:rFonts w:ascii="Gelvetsky 12pt" w:eastAsia="Times New Roman" w:hAnsi="Gelvetsky 12pt" w:cs="Gelvetsky 12pt"/>
      <w:sz w:val="24"/>
      <w:szCs w:val="24"/>
      <w:lang w:val="en-US" w:eastAsia="ru-RU"/>
    </w:rPr>
  </w:style>
  <w:style w:type="paragraph" w:customStyle="1" w:styleId="FR1">
    <w:name w:val="FR1"/>
    <w:uiPriority w:val="99"/>
    <w:rsid w:val="00D8268E"/>
    <w:pPr>
      <w:widowControl w:val="0"/>
      <w:spacing w:before="160" w:after="0" w:line="300" w:lineRule="auto"/>
      <w:jc w:val="center"/>
    </w:pPr>
    <w:rPr>
      <w:rFonts w:ascii="Arial" w:eastAsia="Times New Roman" w:hAnsi="Arial" w:cs="Arial"/>
      <w:sz w:val="16"/>
      <w:szCs w:val="16"/>
      <w:lang w:eastAsia="ru-RU"/>
    </w:rPr>
  </w:style>
  <w:style w:type="paragraph" w:customStyle="1" w:styleId="43">
    <w:name w:val="З4"/>
    <w:basedOn w:val="4"/>
    <w:next w:val="a"/>
    <w:autoRedefine/>
    <w:uiPriority w:val="99"/>
    <w:rsid w:val="00D8268E"/>
    <w:pPr>
      <w:keepNext w:val="0"/>
      <w:widowControl w:val="0"/>
      <w:spacing w:before="0" w:after="0"/>
      <w:ind w:firstLine="708"/>
      <w:jc w:val="both"/>
    </w:pPr>
    <w:rPr>
      <w:sz w:val="20"/>
      <w:szCs w:val="20"/>
    </w:rPr>
  </w:style>
  <w:style w:type="paragraph" w:customStyle="1" w:styleId="38">
    <w:name w:val="З3"/>
    <w:basedOn w:val="30"/>
    <w:autoRedefine/>
    <w:uiPriority w:val="99"/>
    <w:rsid w:val="00D8268E"/>
    <w:pPr>
      <w:widowControl/>
      <w:autoSpaceDE/>
      <w:autoSpaceDN/>
      <w:adjustRightInd/>
      <w:spacing w:before="0" w:after="0"/>
      <w:jc w:val="center"/>
    </w:pPr>
    <w:rPr>
      <w:rFonts w:ascii="Times New Roman" w:hAnsi="Times New Roman" w:cs="Times New Roman"/>
      <w:b w:val="0"/>
      <w:bCs w:val="0"/>
      <w:i/>
      <w:iCs/>
      <w:sz w:val="28"/>
      <w:szCs w:val="28"/>
    </w:rPr>
  </w:style>
  <w:style w:type="paragraph" w:customStyle="1" w:styleId="210">
    <w:name w:val="Основной текст 21"/>
    <w:basedOn w:val="a"/>
    <w:uiPriority w:val="99"/>
    <w:rsid w:val="00D8268E"/>
    <w:pPr>
      <w:widowControl w:val="0"/>
      <w:spacing w:after="0" w:line="240" w:lineRule="auto"/>
      <w:jc w:val="both"/>
    </w:pPr>
    <w:rPr>
      <w:rFonts w:ascii="Times New Roman" w:eastAsia="Times New Roman" w:hAnsi="Times New Roman" w:cs="Arial"/>
      <w:sz w:val="24"/>
      <w:szCs w:val="18"/>
      <w:lang w:eastAsia="ru-RU"/>
    </w:rPr>
  </w:style>
  <w:style w:type="paragraph" w:customStyle="1" w:styleId="ConsPlusNonformat">
    <w:name w:val="ConsPlusNonformat"/>
    <w:uiPriority w:val="99"/>
    <w:rsid w:val="00D8268E"/>
    <w:pPr>
      <w:widowControl w:val="0"/>
      <w:spacing w:after="0" w:line="240" w:lineRule="auto"/>
    </w:pPr>
    <w:rPr>
      <w:rFonts w:ascii="Courier New" w:eastAsia="Times New Roman" w:hAnsi="Courier New" w:cs="Times New Roman"/>
      <w:sz w:val="20"/>
      <w:szCs w:val="20"/>
      <w:lang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
    <w:next w:val="a"/>
    <w:uiPriority w:val="99"/>
    <w:rsid w:val="00D8268E"/>
    <w:pPr>
      <w:keepNext/>
      <w:widowControl w:val="0"/>
      <w:suppressAutoHyphens/>
      <w:spacing w:before="60" w:after="0" w:line="240" w:lineRule="auto"/>
      <w:jc w:val="center"/>
      <w:outlineLvl w:val="0"/>
    </w:pPr>
    <w:rPr>
      <w:rFonts w:ascii="Arial" w:eastAsia="Times New Roman" w:hAnsi="Arial" w:cs="Times New Roman"/>
      <w:b/>
      <w:sz w:val="28"/>
      <w:szCs w:val="20"/>
      <w:lang w:eastAsia="ru-RU"/>
    </w:rPr>
  </w:style>
  <w:style w:type="paragraph" w:customStyle="1" w:styleId="39">
    <w:name w:val="Стиль3 Знак Знак"/>
    <w:basedOn w:val="26"/>
    <w:uiPriority w:val="99"/>
    <w:rsid w:val="00D8268E"/>
    <w:pPr>
      <w:widowControl w:val="0"/>
      <w:tabs>
        <w:tab w:val="num" w:pos="227"/>
      </w:tabs>
      <w:adjustRightInd w:val="0"/>
      <w:spacing w:after="0" w:line="240" w:lineRule="auto"/>
      <w:ind w:left="0"/>
      <w:jc w:val="both"/>
    </w:pPr>
    <w:rPr>
      <w:szCs w:val="20"/>
    </w:rPr>
  </w:style>
  <w:style w:type="paragraph" w:customStyle="1" w:styleId="afe">
    <w:name w:val="Таблицы (моноширинный)"/>
    <w:basedOn w:val="a"/>
    <w:next w:val="a"/>
    <w:uiPriority w:val="99"/>
    <w:rsid w:val="00D8268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
    <w:name w:val="Базовый"/>
    <w:uiPriority w:val="99"/>
    <w:rsid w:val="00D8268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a">
    <w:name w:val="3"/>
    <w:basedOn w:val="a"/>
    <w:uiPriority w:val="99"/>
    <w:rsid w:val="00D8268E"/>
    <w:pPr>
      <w:spacing w:before="200" w:after="200" w:line="240" w:lineRule="auto"/>
      <w:ind w:left="200" w:right="200"/>
    </w:pPr>
    <w:rPr>
      <w:rFonts w:ascii="Times New Roman" w:eastAsia="Times New Roman" w:hAnsi="Times New Roman" w:cs="Times New Roman"/>
      <w:sz w:val="24"/>
      <w:szCs w:val="24"/>
      <w:lang w:eastAsia="ru-RU"/>
    </w:rPr>
  </w:style>
  <w:style w:type="paragraph" w:customStyle="1" w:styleId="aff0">
    <w:name w:val="Комментарий"/>
    <w:basedOn w:val="a"/>
    <w:next w:val="a"/>
    <w:uiPriority w:val="99"/>
    <w:rsid w:val="00D8268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1">
    <w:name w:val="Заголовок статьи"/>
    <w:basedOn w:val="a"/>
    <w:next w:val="a"/>
    <w:uiPriority w:val="99"/>
    <w:rsid w:val="00D8268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f2">
    <w:name w:val="Знак Знак Знак Знак"/>
    <w:basedOn w:val="a"/>
    <w:uiPriority w:val="99"/>
    <w:rsid w:val="00D8268E"/>
    <w:pPr>
      <w:spacing w:line="240" w:lineRule="exact"/>
    </w:pPr>
    <w:rPr>
      <w:rFonts w:ascii="Verdana" w:eastAsia="Times New Roman" w:hAnsi="Verdana" w:cs="Times New Roman"/>
      <w:sz w:val="24"/>
      <w:szCs w:val="24"/>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8268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5">
    <w:name w:val="Знак Знак Знак1 Знак Знак Знак Знак"/>
    <w:basedOn w:val="a"/>
    <w:uiPriority w:val="99"/>
    <w:rsid w:val="00D8268E"/>
    <w:pPr>
      <w:spacing w:line="240" w:lineRule="exact"/>
    </w:pPr>
    <w:rPr>
      <w:rFonts w:ascii="Verdana" w:eastAsia="Times New Roman" w:hAnsi="Verdana" w:cs="Times New Roman"/>
      <w:sz w:val="24"/>
      <w:szCs w:val="24"/>
      <w:lang w:val="en-US"/>
    </w:rPr>
  </w:style>
  <w:style w:type="paragraph" w:customStyle="1" w:styleId="Iauiue1">
    <w:name w:val="Iau?iue1"/>
    <w:uiPriority w:val="99"/>
    <w:rsid w:val="00D8268E"/>
    <w:pPr>
      <w:spacing w:after="0" w:line="240" w:lineRule="auto"/>
    </w:pPr>
    <w:rPr>
      <w:rFonts w:ascii="Times New Roman" w:eastAsia="Times New Roman" w:hAnsi="Times New Roman" w:cs="Times New Roman"/>
      <w:sz w:val="24"/>
      <w:szCs w:val="20"/>
      <w:lang w:eastAsia="ru-RU"/>
    </w:rPr>
  </w:style>
  <w:style w:type="paragraph" w:customStyle="1" w:styleId="1">
    <w:name w:val="Стиль1"/>
    <w:basedOn w:val="a"/>
    <w:uiPriority w:val="99"/>
    <w:rsid w:val="00D8268E"/>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0">
    <w:name w:val="Стиль2"/>
    <w:basedOn w:val="2"/>
    <w:uiPriority w:val="99"/>
    <w:rsid w:val="00D8268E"/>
    <w:pPr>
      <w:keepNext/>
      <w:keepLines/>
      <w:numPr>
        <w:ilvl w:val="1"/>
        <w:numId w:val="2"/>
      </w:numPr>
      <w:suppressLineNumbers/>
      <w:suppressAutoHyphens/>
      <w:spacing w:after="60"/>
    </w:pPr>
    <w:rPr>
      <w:b/>
      <w:szCs w:val="20"/>
    </w:rPr>
  </w:style>
  <w:style w:type="paragraph" w:customStyle="1" w:styleId="3">
    <w:name w:val="Стиль3 Знак"/>
    <w:basedOn w:val="26"/>
    <w:uiPriority w:val="99"/>
    <w:rsid w:val="00D8268E"/>
    <w:pPr>
      <w:widowControl w:val="0"/>
      <w:numPr>
        <w:ilvl w:val="2"/>
        <w:numId w:val="2"/>
      </w:numPr>
      <w:tabs>
        <w:tab w:val="clear" w:pos="227"/>
        <w:tab w:val="num" w:pos="360"/>
      </w:tabs>
      <w:adjustRightInd w:val="0"/>
      <w:spacing w:after="0" w:line="240" w:lineRule="auto"/>
      <w:ind w:left="283"/>
      <w:jc w:val="both"/>
    </w:pPr>
    <w:rPr>
      <w:szCs w:val="20"/>
    </w:rPr>
  </w:style>
  <w:style w:type="paragraph" w:customStyle="1" w:styleId="-3">
    <w:name w:val="пункт-3"/>
    <w:basedOn w:val="a"/>
    <w:uiPriority w:val="99"/>
    <w:rsid w:val="00D8268E"/>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4">
    <w:name w:val="пункт-4"/>
    <w:basedOn w:val="a"/>
    <w:uiPriority w:val="99"/>
    <w:rsid w:val="00D8268E"/>
    <w:pPr>
      <w:tabs>
        <w:tab w:val="num" w:pos="1080"/>
      </w:tabs>
      <w:spacing w:after="0" w:line="288" w:lineRule="auto"/>
      <w:ind w:left="1080" w:hanging="1080"/>
      <w:jc w:val="both"/>
    </w:pPr>
    <w:rPr>
      <w:rFonts w:ascii="Times New Roman" w:eastAsia="Times New Roman" w:hAnsi="Times New Roman" w:cs="Times New Roman"/>
      <w:sz w:val="28"/>
      <w:szCs w:val="28"/>
      <w:lang w:eastAsia="ru-RU"/>
    </w:rPr>
  </w:style>
  <w:style w:type="paragraph" w:customStyle="1" w:styleId="-6">
    <w:name w:val="пункт-6"/>
    <w:basedOn w:val="a"/>
    <w:uiPriority w:val="99"/>
    <w:rsid w:val="00D8268E"/>
    <w:pPr>
      <w:tabs>
        <w:tab w:val="num" w:pos="1440"/>
      </w:tabs>
      <w:spacing w:after="0" w:line="288" w:lineRule="auto"/>
      <w:ind w:left="1440" w:hanging="1440"/>
      <w:jc w:val="both"/>
    </w:pPr>
    <w:rPr>
      <w:rFonts w:ascii="Times New Roman" w:eastAsia="Times New Roman" w:hAnsi="Times New Roman" w:cs="Times New Roman"/>
      <w:sz w:val="28"/>
      <w:szCs w:val="28"/>
      <w:lang w:eastAsia="ru-RU"/>
    </w:rPr>
  </w:style>
  <w:style w:type="paragraph" w:customStyle="1" w:styleId="aff3">
    <w:name w:val="Таблица текст"/>
    <w:basedOn w:val="a"/>
    <w:uiPriority w:val="99"/>
    <w:rsid w:val="00D8268E"/>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30">
    <w:name w:val="Подзаголовок-3"/>
    <w:basedOn w:val="-3"/>
    <w:next w:val="-4"/>
    <w:uiPriority w:val="99"/>
    <w:rsid w:val="00D8268E"/>
    <w:pPr>
      <w:keepNext/>
      <w:suppressAutoHyphens/>
      <w:spacing w:before="240" w:after="120"/>
      <w:outlineLvl w:val="2"/>
    </w:pPr>
    <w:rPr>
      <w:b/>
      <w:i/>
    </w:rPr>
  </w:style>
  <w:style w:type="paragraph" w:customStyle="1" w:styleId="3b">
    <w:name w:val="Пункт_3"/>
    <w:basedOn w:val="a"/>
    <w:uiPriority w:val="99"/>
    <w:rsid w:val="00D8268E"/>
    <w:pPr>
      <w:tabs>
        <w:tab w:val="num" w:pos="360"/>
      </w:tabs>
      <w:snapToGrid w:val="0"/>
      <w:spacing w:after="0" w:line="360" w:lineRule="auto"/>
      <w:ind w:left="360" w:hanging="360"/>
      <w:jc w:val="both"/>
    </w:pPr>
    <w:rPr>
      <w:rFonts w:ascii="Times New Roman" w:eastAsia="Times New Roman" w:hAnsi="Times New Roman" w:cs="Times New Roman"/>
      <w:sz w:val="28"/>
      <w:szCs w:val="20"/>
      <w:lang w:eastAsia="ru-RU"/>
    </w:rPr>
  </w:style>
  <w:style w:type="paragraph" w:customStyle="1" w:styleId="44">
    <w:name w:val="Пункт_4"/>
    <w:basedOn w:val="3b"/>
    <w:uiPriority w:val="99"/>
    <w:rsid w:val="00D8268E"/>
    <w:pPr>
      <w:tabs>
        <w:tab w:val="clear" w:pos="360"/>
        <w:tab w:val="num" w:pos="1134"/>
      </w:tabs>
      <w:snapToGrid/>
      <w:ind w:left="1134" w:hanging="1134"/>
    </w:pPr>
  </w:style>
  <w:style w:type="paragraph" w:customStyle="1" w:styleId="5ABCD">
    <w:name w:val="Пункт_5_ABCD"/>
    <w:basedOn w:val="a"/>
    <w:uiPriority w:val="99"/>
    <w:rsid w:val="00D8268E"/>
    <w:pPr>
      <w:tabs>
        <w:tab w:val="num" w:pos="1701"/>
      </w:tabs>
      <w:snapToGrid w:val="0"/>
      <w:spacing w:after="0" w:line="360" w:lineRule="auto"/>
      <w:ind w:left="1701" w:hanging="567"/>
      <w:jc w:val="both"/>
    </w:pPr>
    <w:rPr>
      <w:rFonts w:ascii="Times New Roman" w:eastAsia="Times New Roman" w:hAnsi="Times New Roman" w:cs="Times New Roman"/>
      <w:sz w:val="28"/>
      <w:szCs w:val="20"/>
      <w:lang w:eastAsia="ru-RU"/>
    </w:rPr>
  </w:style>
  <w:style w:type="paragraph" w:customStyle="1" w:styleId="16">
    <w:name w:val="Пункт_1"/>
    <w:basedOn w:val="a"/>
    <w:uiPriority w:val="99"/>
    <w:rsid w:val="00D8268E"/>
    <w:pPr>
      <w:keepNext/>
      <w:tabs>
        <w:tab w:val="num" w:pos="720"/>
      </w:tabs>
      <w:snapToGrid w:val="0"/>
      <w:spacing w:before="480" w:after="240" w:line="240" w:lineRule="auto"/>
      <w:ind w:left="567" w:hanging="567"/>
      <w:jc w:val="center"/>
      <w:outlineLvl w:val="0"/>
    </w:pPr>
    <w:rPr>
      <w:rFonts w:ascii="Arial" w:eastAsia="Times New Roman" w:hAnsi="Arial" w:cs="Times New Roman"/>
      <w:b/>
      <w:sz w:val="32"/>
      <w:szCs w:val="28"/>
      <w:lang w:eastAsia="ru-RU"/>
    </w:rPr>
  </w:style>
  <w:style w:type="paragraph" w:customStyle="1" w:styleId="aff4">
    <w:name w:val="Примечание"/>
    <w:basedOn w:val="a"/>
    <w:uiPriority w:val="99"/>
    <w:rsid w:val="00D8268E"/>
    <w:pPr>
      <w:snapToGrid w:val="0"/>
      <w:spacing w:before="240" w:after="240" w:line="240" w:lineRule="auto"/>
      <w:ind w:left="1701" w:right="567"/>
      <w:jc w:val="both"/>
    </w:pPr>
    <w:rPr>
      <w:rFonts w:ascii="Times New Roman" w:eastAsia="Times New Roman" w:hAnsi="Times New Roman" w:cs="Times New Roman"/>
      <w:spacing w:val="20"/>
      <w:sz w:val="24"/>
      <w:szCs w:val="20"/>
      <w:lang w:eastAsia="ru-RU"/>
    </w:rPr>
  </w:style>
  <w:style w:type="paragraph" w:customStyle="1" w:styleId="29">
    <w:name w:val="Пункт_2_заглав"/>
    <w:basedOn w:val="a"/>
    <w:next w:val="a"/>
    <w:uiPriority w:val="99"/>
    <w:rsid w:val="00D8268E"/>
    <w:pPr>
      <w:keepNext/>
      <w:tabs>
        <w:tab w:val="num" w:pos="360"/>
      </w:tabs>
      <w:suppressAutoHyphens/>
      <w:snapToGrid w:val="0"/>
      <w:spacing w:before="360" w:after="120" w:line="360" w:lineRule="auto"/>
      <w:ind w:left="360" w:hanging="360"/>
      <w:jc w:val="both"/>
      <w:outlineLvl w:val="1"/>
    </w:pPr>
    <w:rPr>
      <w:rFonts w:ascii="Times New Roman" w:eastAsia="Times New Roman" w:hAnsi="Times New Roman" w:cs="Times New Roman"/>
      <w:b/>
      <w:sz w:val="28"/>
      <w:szCs w:val="20"/>
      <w:lang w:eastAsia="ru-RU"/>
    </w:rPr>
  </w:style>
  <w:style w:type="paragraph" w:customStyle="1" w:styleId="consplusnonformat0">
    <w:name w:val="consplusnonformat"/>
    <w:basedOn w:val="a"/>
    <w:uiPriority w:val="99"/>
    <w:rsid w:val="00D8268E"/>
    <w:pPr>
      <w:spacing w:before="100" w:beforeAutospacing="1" w:after="100" w:afterAutospacing="1" w:line="240" w:lineRule="auto"/>
    </w:pPr>
    <w:rPr>
      <w:rFonts w:ascii="Tahoma" w:eastAsia="Times New Roman" w:hAnsi="Tahoma" w:cs="Tahoma"/>
      <w:sz w:val="16"/>
      <w:szCs w:val="16"/>
      <w:lang w:eastAsia="ru-RU"/>
    </w:rPr>
  </w:style>
  <w:style w:type="paragraph" w:customStyle="1" w:styleId="aff5">
    <w:name w:val="Пункт"/>
    <w:basedOn w:val="a"/>
    <w:uiPriority w:val="99"/>
    <w:rsid w:val="00D8268E"/>
    <w:pPr>
      <w:tabs>
        <w:tab w:val="num" w:pos="1134"/>
      </w:tabs>
      <w:snapToGrid w:val="0"/>
      <w:spacing w:after="0" w:line="360" w:lineRule="auto"/>
      <w:ind w:left="1134" w:hanging="1134"/>
      <w:jc w:val="both"/>
    </w:pPr>
    <w:rPr>
      <w:rFonts w:ascii="Times New Roman" w:eastAsia="Times New Roman" w:hAnsi="Times New Roman" w:cs="Times New Roman"/>
      <w:sz w:val="28"/>
      <w:szCs w:val="20"/>
      <w:lang w:eastAsia="ru-RU"/>
    </w:rPr>
  </w:style>
  <w:style w:type="paragraph" w:customStyle="1" w:styleId="aff6">
    <w:name w:val="Подпункт"/>
    <w:basedOn w:val="aff5"/>
    <w:uiPriority w:val="99"/>
    <w:rsid w:val="00D8268E"/>
  </w:style>
  <w:style w:type="paragraph" w:customStyle="1" w:styleId="aff7">
    <w:name w:val="Подподпункт"/>
    <w:basedOn w:val="aff6"/>
    <w:uiPriority w:val="99"/>
    <w:rsid w:val="00D8268E"/>
    <w:pPr>
      <w:tabs>
        <w:tab w:val="clear" w:pos="1134"/>
        <w:tab w:val="num" w:pos="1701"/>
      </w:tabs>
      <w:ind w:left="1701" w:hanging="567"/>
    </w:pPr>
  </w:style>
  <w:style w:type="paragraph" w:customStyle="1" w:styleId="text-1">
    <w:name w:val="text-1"/>
    <w:basedOn w:val="a"/>
    <w:uiPriority w:val="99"/>
    <w:rsid w:val="00D8268E"/>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aff8">
    <w:name w:val="Подподподпункт"/>
    <w:basedOn w:val="a"/>
    <w:uiPriority w:val="99"/>
    <w:rsid w:val="00D8268E"/>
    <w:pPr>
      <w:tabs>
        <w:tab w:val="left" w:pos="1134"/>
        <w:tab w:val="num" w:pos="1576"/>
        <w:tab w:val="left" w:pos="1701"/>
      </w:tabs>
      <w:snapToGrid w:val="0"/>
      <w:spacing w:after="0" w:line="360" w:lineRule="auto"/>
      <w:ind w:left="1576" w:hanging="1008"/>
      <w:jc w:val="both"/>
    </w:pPr>
    <w:rPr>
      <w:rFonts w:ascii="Times New Roman" w:eastAsia="Times New Roman" w:hAnsi="Times New Roman" w:cs="Times New Roman"/>
      <w:color w:val="000000"/>
      <w:sz w:val="28"/>
      <w:szCs w:val="20"/>
      <w:lang w:eastAsia="ru-RU"/>
    </w:rPr>
  </w:style>
  <w:style w:type="paragraph" w:customStyle="1" w:styleId="17">
    <w:name w:val="Пункт1"/>
    <w:basedOn w:val="a"/>
    <w:uiPriority w:val="99"/>
    <w:rsid w:val="00D8268E"/>
    <w:pPr>
      <w:tabs>
        <w:tab w:val="num" w:pos="567"/>
      </w:tabs>
      <w:snapToGrid w:val="0"/>
      <w:spacing w:before="240" w:after="0" w:line="360" w:lineRule="auto"/>
      <w:ind w:left="567" w:hanging="279"/>
      <w:jc w:val="center"/>
    </w:pPr>
    <w:rPr>
      <w:rFonts w:ascii="Arial" w:eastAsia="Times New Roman" w:hAnsi="Arial" w:cs="Times New Roman"/>
      <w:b/>
      <w:color w:val="000000"/>
      <w:sz w:val="28"/>
      <w:szCs w:val="28"/>
      <w:lang w:eastAsia="ru-RU"/>
    </w:rPr>
  </w:style>
  <w:style w:type="paragraph" w:customStyle="1" w:styleId="18">
    <w:name w:val="Абзац списка1"/>
    <w:basedOn w:val="a"/>
    <w:uiPriority w:val="99"/>
    <w:qFormat/>
    <w:rsid w:val="00D8268E"/>
    <w:pPr>
      <w:spacing w:after="200" w:line="276" w:lineRule="auto"/>
      <w:ind w:left="720"/>
      <w:contextualSpacing/>
    </w:pPr>
    <w:rPr>
      <w:rFonts w:ascii="Calibri" w:eastAsia="Calibri" w:hAnsi="Calibri" w:cs="Times New Roman"/>
      <w:color w:val="000000"/>
    </w:rPr>
  </w:style>
  <w:style w:type="character" w:customStyle="1" w:styleId="Heading1">
    <w:name w:val="Heading #1_"/>
    <w:link w:val="Heading11"/>
    <w:uiPriority w:val="99"/>
    <w:locked/>
    <w:rsid w:val="00D8268E"/>
    <w:rPr>
      <w:b/>
      <w:bCs/>
      <w:sz w:val="30"/>
      <w:szCs w:val="30"/>
      <w:shd w:val="clear" w:color="auto" w:fill="FFFFFF"/>
    </w:rPr>
  </w:style>
  <w:style w:type="paragraph" w:customStyle="1" w:styleId="Heading11">
    <w:name w:val="Heading #11"/>
    <w:basedOn w:val="a"/>
    <w:link w:val="Heading1"/>
    <w:uiPriority w:val="99"/>
    <w:rsid w:val="00D8268E"/>
    <w:pPr>
      <w:shd w:val="clear" w:color="auto" w:fill="FFFFFF"/>
      <w:spacing w:after="660" w:line="240" w:lineRule="atLeast"/>
      <w:jc w:val="both"/>
      <w:outlineLvl w:val="0"/>
    </w:pPr>
    <w:rPr>
      <w:b/>
      <w:bCs/>
      <w:sz w:val="30"/>
      <w:szCs w:val="30"/>
    </w:rPr>
  </w:style>
  <w:style w:type="paragraph" w:customStyle="1" w:styleId="Default">
    <w:name w:val="Default"/>
    <w:uiPriority w:val="99"/>
    <w:rsid w:val="00D826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60">
    <w:name w:val="Пункт-6"/>
    <w:basedOn w:val="a"/>
    <w:uiPriority w:val="99"/>
    <w:rsid w:val="00D8268E"/>
    <w:pPr>
      <w:tabs>
        <w:tab w:val="num" w:pos="1702"/>
      </w:tabs>
      <w:spacing w:after="0" w:line="288" w:lineRule="auto"/>
      <w:ind w:left="1" w:firstLine="567"/>
      <w:jc w:val="both"/>
    </w:pPr>
    <w:rPr>
      <w:rFonts w:ascii="Times New Roman" w:eastAsia="Times New Roman" w:hAnsi="Times New Roman" w:cs="Times New Roman"/>
      <w:sz w:val="28"/>
      <w:szCs w:val="24"/>
      <w:lang w:eastAsia="ru-RU"/>
    </w:rPr>
  </w:style>
  <w:style w:type="paragraph" w:customStyle="1" w:styleId="Oaeno">
    <w:name w:val="Oaeno"/>
    <w:basedOn w:val="a"/>
    <w:uiPriority w:val="99"/>
    <w:rsid w:val="00D8268E"/>
    <w:pPr>
      <w:spacing w:after="0" w:line="240" w:lineRule="auto"/>
    </w:pPr>
    <w:rPr>
      <w:rFonts w:ascii="Courier New" w:eastAsia="Times New Roman" w:hAnsi="Courier New" w:cs="Courier New"/>
      <w:sz w:val="20"/>
      <w:szCs w:val="20"/>
      <w:lang w:eastAsia="ru-RU"/>
    </w:rPr>
  </w:style>
  <w:style w:type="paragraph" w:customStyle="1" w:styleId="aff9">
    <w:name w:val="Знак Знак Знак"/>
    <w:basedOn w:val="a"/>
    <w:uiPriority w:val="99"/>
    <w:rsid w:val="00D8268E"/>
    <w:pPr>
      <w:spacing w:line="240" w:lineRule="exact"/>
    </w:pPr>
    <w:rPr>
      <w:rFonts w:ascii="Verdana" w:eastAsia="Times New Roman" w:hAnsi="Verdana" w:cs="Verdana"/>
      <w:sz w:val="20"/>
      <w:szCs w:val="20"/>
      <w:lang w:val="en-US"/>
    </w:rPr>
  </w:style>
  <w:style w:type="character" w:styleId="affa">
    <w:name w:val="annotation reference"/>
    <w:semiHidden/>
    <w:unhideWhenUsed/>
    <w:rsid w:val="00D8268E"/>
    <w:rPr>
      <w:sz w:val="16"/>
      <w:szCs w:val="16"/>
    </w:rPr>
  </w:style>
  <w:style w:type="character" w:customStyle="1" w:styleId="affb">
    <w:name w:val="Гипертекстовая ссылка"/>
    <w:uiPriority w:val="99"/>
    <w:rsid w:val="00D8268E"/>
    <w:rPr>
      <w:color w:val="008000"/>
      <w:sz w:val="20"/>
      <w:szCs w:val="20"/>
      <w:u w:val="single"/>
    </w:rPr>
  </w:style>
  <w:style w:type="character" w:customStyle="1" w:styleId="affc">
    <w:name w:val="Цветовое выделение"/>
    <w:rsid w:val="00D8268E"/>
    <w:rPr>
      <w:b/>
      <w:bCs/>
      <w:color w:val="000080"/>
      <w:sz w:val="20"/>
      <w:szCs w:val="20"/>
    </w:rPr>
  </w:style>
  <w:style w:type="character" w:customStyle="1" w:styleId="affd">
    <w:name w:val="комментарий"/>
    <w:rsid w:val="00D8268E"/>
    <w:rPr>
      <w:b/>
      <w:bCs w:val="0"/>
      <w:i/>
      <w:iCs w:val="0"/>
      <w:shd w:val="clear" w:color="auto" w:fill="FFFF99"/>
    </w:rPr>
  </w:style>
  <w:style w:type="character" w:customStyle="1" w:styleId="grame">
    <w:name w:val="grame"/>
    <w:basedOn w:val="a0"/>
    <w:rsid w:val="00D8268E"/>
  </w:style>
  <w:style w:type="character" w:customStyle="1" w:styleId="FontStyle13">
    <w:name w:val="Font Style13"/>
    <w:rsid w:val="00D8268E"/>
    <w:rPr>
      <w:rFonts w:ascii="Times New Roman" w:hAnsi="Times New Roman" w:cs="Times New Roman" w:hint="default"/>
      <w:sz w:val="24"/>
      <w:szCs w:val="24"/>
    </w:rPr>
  </w:style>
  <w:style w:type="character" w:customStyle="1" w:styleId="s101">
    <w:name w:val="s_101"/>
    <w:rsid w:val="00D8268E"/>
    <w:rPr>
      <w:b/>
      <w:bCs/>
      <w:strike w:val="0"/>
      <w:dstrike w:val="0"/>
      <w:color w:val="000080"/>
      <w:u w:val="none"/>
      <w:effect w:val="none"/>
    </w:rPr>
  </w:style>
  <w:style w:type="character" w:customStyle="1" w:styleId="Heading12">
    <w:name w:val="Heading #12"/>
    <w:uiPriority w:val="99"/>
    <w:rsid w:val="00D8268E"/>
    <w:rPr>
      <w:b/>
      <w:bCs/>
      <w:spacing w:val="0"/>
      <w:sz w:val="30"/>
      <w:szCs w:val="30"/>
      <w:shd w:val="clear" w:color="auto" w:fill="FFFFFF"/>
    </w:rPr>
  </w:style>
  <w:style w:type="character" w:customStyle="1" w:styleId="r">
    <w:name w:val="r"/>
    <w:basedOn w:val="a0"/>
    <w:rsid w:val="00D8268E"/>
  </w:style>
  <w:style w:type="character" w:customStyle="1" w:styleId="apple-converted-space">
    <w:name w:val="apple-converted-space"/>
    <w:basedOn w:val="a0"/>
    <w:rsid w:val="00D8268E"/>
  </w:style>
  <w:style w:type="character" w:customStyle="1" w:styleId="blk">
    <w:name w:val="blk"/>
    <w:rsid w:val="00D8268E"/>
  </w:style>
  <w:style w:type="table" w:styleId="affe">
    <w:name w:val="Table Grid"/>
    <w:basedOn w:val="a1"/>
    <w:rsid w:val="00D8268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D81FC7"/>
    <w:pPr>
      <w:widowControl w:val="0"/>
      <w:suppressAutoHyphens/>
      <w:autoSpaceDE w:val="0"/>
      <w:spacing w:after="0" w:line="240" w:lineRule="auto"/>
    </w:pPr>
    <w:rPr>
      <w:rFonts w:ascii="Arial" w:eastAsia="Calibri" w:hAnsi="Arial" w:cs="Arial"/>
      <w:b/>
      <w:bCs/>
      <w:sz w:val="20"/>
      <w:szCs w:val="20"/>
      <w:lang w:eastAsia="ar-SA"/>
    </w:rPr>
  </w:style>
  <w:style w:type="paragraph" w:customStyle="1" w:styleId="fio1">
    <w:name w:val="fio1"/>
    <w:basedOn w:val="a"/>
    <w:rsid w:val="00D81FC7"/>
    <w:pPr>
      <w:spacing w:after="0" w:line="360" w:lineRule="auto"/>
    </w:pPr>
    <w:rPr>
      <w:rFonts w:ascii="Verdana" w:eastAsia="Times New Roman" w:hAnsi="Verdana" w:cs="Times New Roman"/>
      <w:b/>
      <w:bCs/>
      <w:color w:val="00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D8268E"/>
    <w:pPr>
      <w:keepNext/>
      <w:spacing w:before="240" w:after="60" w:line="240" w:lineRule="auto"/>
      <w:outlineLvl w:val="0"/>
    </w:pPr>
    <w:rPr>
      <w:rFonts w:ascii="Arial" w:eastAsia="Times New Roman" w:hAnsi="Arial" w:cs="Arial"/>
      <w:b/>
      <w:bCs/>
      <w:kern w:val="32"/>
      <w:sz w:val="32"/>
      <w:szCs w:val="32"/>
      <w:lang w:eastAsia="ru-RU"/>
    </w:rPr>
  </w:style>
  <w:style w:type="paragraph" w:styleId="21">
    <w:name w:val="heading 2"/>
    <w:basedOn w:val="a"/>
    <w:next w:val="a"/>
    <w:link w:val="22"/>
    <w:semiHidden/>
    <w:unhideWhenUsed/>
    <w:qFormat/>
    <w:rsid w:val="00D8268E"/>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
    <w:next w:val="a"/>
    <w:link w:val="31"/>
    <w:semiHidden/>
    <w:unhideWhenUsed/>
    <w:qFormat/>
    <w:rsid w:val="00D8268E"/>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D8268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D8268E"/>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D8268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9"/>
    <w:semiHidden/>
    <w:unhideWhenUsed/>
    <w:qFormat/>
    <w:rsid w:val="00D8268E"/>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semiHidden/>
    <w:unhideWhenUsed/>
    <w:qFormat/>
    <w:rsid w:val="00D8268E"/>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D8268E"/>
    <w:rPr>
      <w:rFonts w:ascii="Arial" w:eastAsia="Times New Roman" w:hAnsi="Arial" w:cs="Arial"/>
      <w:b/>
      <w:bCs/>
      <w:kern w:val="32"/>
      <w:sz w:val="32"/>
      <w:szCs w:val="32"/>
      <w:lang w:eastAsia="ru-RU"/>
    </w:rPr>
  </w:style>
  <w:style w:type="character" w:customStyle="1" w:styleId="22">
    <w:name w:val="Заголовок 2 Знак"/>
    <w:basedOn w:val="a0"/>
    <w:link w:val="21"/>
    <w:semiHidden/>
    <w:rsid w:val="00D8268E"/>
    <w:rPr>
      <w:rFonts w:ascii="Arial" w:eastAsia="Times New Roman" w:hAnsi="Arial" w:cs="Arial"/>
      <w:b/>
      <w:bCs/>
      <w:i/>
      <w:iCs/>
      <w:sz w:val="28"/>
      <w:szCs w:val="28"/>
      <w:lang w:eastAsia="ru-RU"/>
    </w:rPr>
  </w:style>
  <w:style w:type="character" w:customStyle="1" w:styleId="31">
    <w:name w:val="Заголовок 3 Знак"/>
    <w:basedOn w:val="a0"/>
    <w:link w:val="30"/>
    <w:semiHidden/>
    <w:rsid w:val="00D8268E"/>
    <w:rPr>
      <w:rFonts w:ascii="Arial" w:eastAsia="Times New Roman" w:hAnsi="Arial" w:cs="Arial"/>
      <w:b/>
      <w:bCs/>
      <w:sz w:val="26"/>
      <w:szCs w:val="26"/>
      <w:lang w:eastAsia="ru-RU"/>
    </w:rPr>
  </w:style>
  <w:style w:type="character" w:customStyle="1" w:styleId="40">
    <w:name w:val="Заголовок 4 Знак"/>
    <w:basedOn w:val="a0"/>
    <w:link w:val="4"/>
    <w:semiHidden/>
    <w:rsid w:val="00D8268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D8268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D8268E"/>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D8268E"/>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D8268E"/>
    <w:rPr>
      <w:rFonts w:ascii="Times New Roman" w:eastAsia="Times New Roman" w:hAnsi="Times New Roman" w:cs="Times New Roman"/>
      <w:i/>
      <w:iCs/>
      <w:sz w:val="24"/>
      <w:szCs w:val="24"/>
      <w:lang w:eastAsia="ru-RU"/>
    </w:rPr>
  </w:style>
  <w:style w:type="numbering" w:customStyle="1" w:styleId="12">
    <w:name w:val="Нет списка1"/>
    <w:next w:val="a2"/>
    <w:uiPriority w:val="99"/>
    <w:semiHidden/>
    <w:unhideWhenUsed/>
    <w:rsid w:val="00D8268E"/>
  </w:style>
  <w:style w:type="character" w:styleId="a3">
    <w:name w:val="Hyperlink"/>
    <w:uiPriority w:val="99"/>
    <w:semiHidden/>
    <w:unhideWhenUsed/>
    <w:rsid w:val="00D8268E"/>
    <w:rPr>
      <w:color w:val="0000FF"/>
      <w:u w:val="single"/>
    </w:rPr>
  </w:style>
  <w:style w:type="character" w:styleId="a4">
    <w:name w:val="FollowedHyperlink"/>
    <w:basedOn w:val="a0"/>
    <w:uiPriority w:val="99"/>
    <w:semiHidden/>
    <w:unhideWhenUsed/>
    <w:rsid w:val="00D8268E"/>
    <w:rPr>
      <w:color w:val="954F72" w:themeColor="followedHyperlink"/>
      <w:u w:val="single"/>
    </w:rPr>
  </w:style>
  <w:style w:type="paragraph" w:styleId="HTML">
    <w:name w:val="HTML Preformatted"/>
    <w:basedOn w:val="a"/>
    <w:link w:val="HTML0"/>
    <w:semiHidden/>
    <w:unhideWhenUsed/>
    <w:rsid w:val="00D82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D8268E"/>
    <w:rPr>
      <w:rFonts w:ascii="Courier New" w:eastAsia="Times New Roman" w:hAnsi="Courier New" w:cs="Courier New"/>
      <w:sz w:val="20"/>
      <w:szCs w:val="20"/>
      <w:lang w:eastAsia="ru-RU"/>
    </w:rPr>
  </w:style>
  <w:style w:type="paragraph" w:styleId="a5">
    <w:name w:val="Normal (Web)"/>
    <w:basedOn w:val="a"/>
    <w:uiPriority w:val="99"/>
    <w:semiHidden/>
    <w:unhideWhenUsed/>
    <w:rsid w:val="00D826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3">
    <w:name w:val="toc 1"/>
    <w:basedOn w:val="a"/>
    <w:next w:val="a"/>
    <w:autoRedefine/>
    <w:uiPriority w:val="39"/>
    <w:semiHidden/>
    <w:unhideWhenUsed/>
    <w:rsid w:val="00D8268E"/>
    <w:pPr>
      <w:widowControl w:val="0"/>
      <w:tabs>
        <w:tab w:val="right" w:leader="dot" w:pos="9631"/>
      </w:tabs>
      <w:autoSpaceDE w:val="0"/>
      <w:autoSpaceDN w:val="0"/>
      <w:adjustRightInd w:val="0"/>
      <w:spacing w:after="0" w:line="240" w:lineRule="auto"/>
      <w:ind w:left="426" w:hanging="426"/>
    </w:pPr>
    <w:rPr>
      <w:rFonts w:ascii="Arial" w:eastAsia="Times New Roman" w:hAnsi="Arial" w:cs="Arial"/>
      <w:sz w:val="20"/>
      <w:szCs w:val="20"/>
      <w:lang w:eastAsia="ru-RU"/>
    </w:rPr>
  </w:style>
  <w:style w:type="paragraph" w:styleId="23">
    <w:name w:val="toc 2"/>
    <w:basedOn w:val="a"/>
    <w:next w:val="a"/>
    <w:autoRedefine/>
    <w:uiPriority w:val="39"/>
    <w:semiHidden/>
    <w:unhideWhenUsed/>
    <w:rsid w:val="00D8268E"/>
    <w:pPr>
      <w:widowControl w:val="0"/>
      <w:autoSpaceDE w:val="0"/>
      <w:autoSpaceDN w:val="0"/>
      <w:adjustRightInd w:val="0"/>
      <w:spacing w:after="0" w:line="240" w:lineRule="auto"/>
      <w:ind w:left="200"/>
    </w:pPr>
    <w:rPr>
      <w:rFonts w:ascii="Arial" w:eastAsia="Times New Roman" w:hAnsi="Arial" w:cs="Arial"/>
      <w:sz w:val="20"/>
      <w:szCs w:val="20"/>
      <w:lang w:eastAsia="ru-RU"/>
    </w:rPr>
  </w:style>
  <w:style w:type="paragraph" w:styleId="32">
    <w:name w:val="toc 3"/>
    <w:basedOn w:val="a"/>
    <w:next w:val="a"/>
    <w:autoRedefine/>
    <w:uiPriority w:val="39"/>
    <w:semiHidden/>
    <w:unhideWhenUsed/>
    <w:rsid w:val="00D8268E"/>
    <w:pPr>
      <w:widowControl w:val="0"/>
      <w:tabs>
        <w:tab w:val="right" w:leader="dot" w:pos="9631"/>
      </w:tabs>
      <w:autoSpaceDE w:val="0"/>
      <w:autoSpaceDN w:val="0"/>
      <w:adjustRightInd w:val="0"/>
      <w:spacing w:after="0" w:line="240" w:lineRule="auto"/>
      <w:ind w:left="1134" w:hanging="734"/>
    </w:pPr>
    <w:rPr>
      <w:rFonts w:ascii="Times New Roman" w:eastAsia="Times New Roman" w:hAnsi="Times New Roman" w:cs="Times New Roman"/>
      <w:noProof/>
      <w:sz w:val="28"/>
      <w:szCs w:val="28"/>
      <w:lang w:eastAsia="ru-RU"/>
    </w:rPr>
  </w:style>
  <w:style w:type="paragraph" w:styleId="41">
    <w:name w:val="toc 4"/>
    <w:basedOn w:val="a"/>
    <w:next w:val="a"/>
    <w:autoRedefine/>
    <w:uiPriority w:val="39"/>
    <w:semiHidden/>
    <w:unhideWhenUsed/>
    <w:rsid w:val="00D8268E"/>
    <w:pPr>
      <w:snapToGrid w:val="0"/>
      <w:spacing w:after="0" w:line="360" w:lineRule="auto"/>
      <w:ind w:left="840" w:firstLine="851"/>
      <w:jc w:val="both"/>
    </w:pPr>
    <w:rPr>
      <w:rFonts w:ascii="Times New Roman" w:eastAsia="Times New Roman" w:hAnsi="Times New Roman" w:cs="Times New Roman"/>
      <w:sz w:val="28"/>
      <w:szCs w:val="20"/>
      <w:lang w:eastAsia="ru-RU"/>
    </w:rPr>
  </w:style>
  <w:style w:type="paragraph" w:styleId="a6">
    <w:name w:val="annotation text"/>
    <w:basedOn w:val="a"/>
    <w:link w:val="a7"/>
    <w:uiPriority w:val="99"/>
    <w:semiHidden/>
    <w:unhideWhenUsed/>
    <w:rsid w:val="00D8268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примечания Знак"/>
    <w:basedOn w:val="a0"/>
    <w:link w:val="a6"/>
    <w:uiPriority w:val="99"/>
    <w:semiHidden/>
    <w:rsid w:val="00D8268E"/>
    <w:rPr>
      <w:rFonts w:ascii="Arial" w:eastAsia="Times New Roman" w:hAnsi="Arial" w:cs="Arial"/>
      <w:sz w:val="20"/>
      <w:szCs w:val="20"/>
      <w:lang w:eastAsia="ru-RU"/>
    </w:rPr>
  </w:style>
  <w:style w:type="paragraph" w:styleId="a8">
    <w:name w:val="header"/>
    <w:basedOn w:val="a"/>
    <w:link w:val="a9"/>
    <w:uiPriority w:val="99"/>
    <w:semiHidden/>
    <w:unhideWhenUsed/>
    <w:rsid w:val="00D8268E"/>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9">
    <w:name w:val="Верхний колонтитул Знак"/>
    <w:basedOn w:val="a0"/>
    <w:link w:val="a8"/>
    <w:uiPriority w:val="99"/>
    <w:semiHidden/>
    <w:rsid w:val="00D8268E"/>
    <w:rPr>
      <w:rFonts w:ascii="Arial" w:eastAsia="Times New Roman" w:hAnsi="Arial" w:cs="Arial"/>
      <w:sz w:val="20"/>
      <w:szCs w:val="20"/>
      <w:lang w:eastAsia="ru-RU"/>
    </w:rPr>
  </w:style>
  <w:style w:type="paragraph" w:styleId="aa">
    <w:name w:val="footer"/>
    <w:basedOn w:val="a"/>
    <w:link w:val="ab"/>
    <w:uiPriority w:val="99"/>
    <w:semiHidden/>
    <w:unhideWhenUsed/>
    <w:rsid w:val="00D8268E"/>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lang w:val="x-none" w:eastAsia="x-none"/>
    </w:rPr>
  </w:style>
  <w:style w:type="character" w:customStyle="1" w:styleId="ab">
    <w:name w:val="Нижний колонтитул Знак"/>
    <w:basedOn w:val="a0"/>
    <w:link w:val="aa"/>
    <w:uiPriority w:val="99"/>
    <w:semiHidden/>
    <w:rsid w:val="00D8268E"/>
    <w:rPr>
      <w:rFonts w:ascii="Arial" w:eastAsia="Times New Roman" w:hAnsi="Arial" w:cs="Times New Roman"/>
      <w:sz w:val="20"/>
      <w:szCs w:val="20"/>
      <w:lang w:val="x-none" w:eastAsia="x-none"/>
    </w:rPr>
  </w:style>
  <w:style w:type="paragraph" w:styleId="2">
    <w:name w:val="List Number 2"/>
    <w:basedOn w:val="a"/>
    <w:uiPriority w:val="99"/>
    <w:semiHidden/>
    <w:unhideWhenUsed/>
    <w:rsid w:val="00D8268E"/>
    <w:pPr>
      <w:widowControl w:val="0"/>
      <w:numPr>
        <w:numId w:val="1"/>
      </w:numPr>
      <w:spacing w:after="0" w:line="240" w:lineRule="auto"/>
      <w:jc w:val="both"/>
    </w:pPr>
    <w:rPr>
      <w:rFonts w:ascii="Times New Roman" w:eastAsia="Times New Roman" w:hAnsi="Times New Roman" w:cs="Times New Roman"/>
      <w:sz w:val="24"/>
      <w:szCs w:val="24"/>
      <w:lang w:eastAsia="ru-RU"/>
    </w:rPr>
  </w:style>
  <w:style w:type="paragraph" w:styleId="42">
    <w:name w:val="List Number 4"/>
    <w:basedOn w:val="a"/>
    <w:uiPriority w:val="99"/>
    <w:semiHidden/>
    <w:unhideWhenUsed/>
    <w:rsid w:val="00D8268E"/>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ac">
    <w:name w:val="Body Text"/>
    <w:basedOn w:val="a"/>
    <w:link w:val="ad"/>
    <w:uiPriority w:val="99"/>
    <w:semiHidden/>
    <w:unhideWhenUsed/>
    <w:rsid w:val="00D8268E"/>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uiPriority w:val="99"/>
    <w:semiHidden/>
    <w:rsid w:val="00D8268E"/>
    <w:rPr>
      <w:rFonts w:ascii="Times New Roman" w:eastAsia="Times New Roman" w:hAnsi="Times New Roman" w:cs="Times New Roman"/>
      <w:sz w:val="24"/>
      <w:szCs w:val="24"/>
      <w:lang w:eastAsia="ru-RU"/>
    </w:rPr>
  </w:style>
  <w:style w:type="paragraph" w:styleId="ae">
    <w:name w:val="Body Text Indent"/>
    <w:basedOn w:val="a"/>
    <w:link w:val="af"/>
    <w:uiPriority w:val="99"/>
    <w:semiHidden/>
    <w:unhideWhenUsed/>
    <w:rsid w:val="00D8268E"/>
    <w:pPr>
      <w:widowControl w:val="0"/>
      <w:spacing w:after="120" w:line="240" w:lineRule="auto"/>
      <w:ind w:left="283" w:firstLine="400"/>
      <w:jc w:val="both"/>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semiHidden/>
    <w:rsid w:val="00D8268E"/>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D8268E"/>
    <w:pPr>
      <w:widowControl w:val="0"/>
      <w:autoSpaceDE w:val="0"/>
      <w:autoSpaceDN w:val="0"/>
      <w:adjustRightInd w:val="0"/>
      <w:spacing w:after="120" w:line="480" w:lineRule="auto"/>
    </w:pPr>
    <w:rPr>
      <w:rFonts w:ascii="Arial" w:eastAsia="Times New Roman" w:hAnsi="Arial" w:cs="Times New Roman"/>
      <w:sz w:val="20"/>
      <w:szCs w:val="20"/>
      <w:lang w:val="x-none" w:eastAsia="x-none"/>
    </w:rPr>
  </w:style>
  <w:style w:type="character" w:customStyle="1" w:styleId="25">
    <w:name w:val="Основной текст 2 Знак"/>
    <w:basedOn w:val="a0"/>
    <w:link w:val="24"/>
    <w:uiPriority w:val="99"/>
    <w:semiHidden/>
    <w:rsid w:val="00D8268E"/>
    <w:rPr>
      <w:rFonts w:ascii="Arial" w:eastAsia="Times New Roman" w:hAnsi="Arial" w:cs="Times New Roman"/>
      <w:sz w:val="20"/>
      <w:szCs w:val="20"/>
      <w:lang w:val="x-none" w:eastAsia="x-none"/>
    </w:rPr>
  </w:style>
  <w:style w:type="paragraph" w:styleId="33">
    <w:name w:val="Body Text 3"/>
    <w:basedOn w:val="a"/>
    <w:link w:val="34"/>
    <w:uiPriority w:val="99"/>
    <w:semiHidden/>
    <w:unhideWhenUsed/>
    <w:rsid w:val="00D8268E"/>
    <w:pPr>
      <w:widowControl w:val="0"/>
      <w:autoSpaceDE w:val="0"/>
      <w:autoSpaceDN w:val="0"/>
      <w:adjustRightInd w:val="0"/>
      <w:spacing w:after="0" w:line="240" w:lineRule="auto"/>
      <w:jc w:val="both"/>
    </w:pPr>
    <w:rPr>
      <w:rFonts w:ascii="Times New Roman" w:eastAsia="Times New Roman" w:hAnsi="Times New Roman" w:cs="Times New Roman"/>
      <w:color w:val="FF0000"/>
      <w:lang w:eastAsia="ru-RU"/>
    </w:rPr>
  </w:style>
  <w:style w:type="character" w:customStyle="1" w:styleId="34">
    <w:name w:val="Основной текст 3 Знак"/>
    <w:basedOn w:val="a0"/>
    <w:link w:val="33"/>
    <w:uiPriority w:val="99"/>
    <w:semiHidden/>
    <w:rsid w:val="00D8268E"/>
    <w:rPr>
      <w:rFonts w:ascii="Times New Roman" w:eastAsia="Times New Roman" w:hAnsi="Times New Roman" w:cs="Times New Roman"/>
      <w:color w:val="FF0000"/>
      <w:lang w:eastAsia="ru-RU"/>
    </w:rPr>
  </w:style>
  <w:style w:type="paragraph" w:styleId="26">
    <w:name w:val="Body Text Indent 2"/>
    <w:basedOn w:val="a"/>
    <w:link w:val="27"/>
    <w:uiPriority w:val="99"/>
    <w:semiHidden/>
    <w:unhideWhenUsed/>
    <w:rsid w:val="00D8268E"/>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uiPriority w:val="99"/>
    <w:semiHidden/>
    <w:rsid w:val="00D8268E"/>
    <w:rPr>
      <w:rFonts w:ascii="Times New Roman" w:eastAsia="Times New Roman" w:hAnsi="Times New Roman" w:cs="Times New Roman"/>
      <w:sz w:val="24"/>
      <w:szCs w:val="24"/>
      <w:lang w:eastAsia="ru-RU"/>
    </w:rPr>
  </w:style>
  <w:style w:type="paragraph" w:styleId="35">
    <w:name w:val="Body Text Indent 3"/>
    <w:basedOn w:val="a"/>
    <w:link w:val="36"/>
    <w:uiPriority w:val="99"/>
    <w:semiHidden/>
    <w:unhideWhenUsed/>
    <w:rsid w:val="00D8268E"/>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uiPriority w:val="99"/>
    <w:semiHidden/>
    <w:rsid w:val="00D8268E"/>
    <w:rPr>
      <w:rFonts w:ascii="Times New Roman" w:eastAsia="Times New Roman" w:hAnsi="Times New Roman" w:cs="Times New Roman"/>
      <w:sz w:val="16"/>
      <w:szCs w:val="16"/>
      <w:lang w:eastAsia="ru-RU"/>
    </w:rPr>
  </w:style>
  <w:style w:type="paragraph" w:styleId="af0">
    <w:name w:val="Block Text"/>
    <w:basedOn w:val="a"/>
    <w:uiPriority w:val="99"/>
    <w:semiHidden/>
    <w:unhideWhenUsed/>
    <w:rsid w:val="00D8268E"/>
    <w:pPr>
      <w:widowControl w:val="0"/>
      <w:pBdr>
        <w:left w:val="single" w:sz="6" w:space="1" w:color="auto"/>
        <w:bottom w:val="single" w:sz="6" w:space="1" w:color="auto"/>
        <w:right w:val="single" w:sz="6" w:space="1" w:color="auto"/>
      </w:pBdr>
      <w:spacing w:after="0" w:line="360" w:lineRule="auto"/>
      <w:ind w:left="-57" w:right="-57" w:firstLine="720"/>
      <w:jc w:val="both"/>
    </w:pPr>
    <w:rPr>
      <w:rFonts w:ascii="Times New Roman" w:eastAsia="Times New Roman" w:hAnsi="Times New Roman" w:cs="Times New Roman"/>
      <w:sz w:val="24"/>
      <w:szCs w:val="20"/>
      <w:lang w:eastAsia="ru-RU"/>
    </w:rPr>
  </w:style>
  <w:style w:type="paragraph" w:styleId="af1">
    <w:name w:val="Document Map"/>
    <w:basedOn w:val="a"/>
    <w:link w:val="af2"/>
    <w:uiPriority w:val="99"/>
    <w:semiHidden/>
    <w:unhideWhenUsed/>
    <w:rsid w:val="00D8268E"/>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uiPriority w:val="99"/>
    <w:semiHidden/>
    <w:rsid w:val="00D8268E"/>
    <w:rPr>
      <w:rFonts w:ascii="Tahoma" w:eastAsia="Times New Roman" w:hAnsi="Tahoma" w:cs="Tahoma"/>
      <w:sz w:val="20"/>
      <w:szCs w:val="20"/>
      <w:shd w:val="clear" w:color="auto" w:fill="000080"/>
      <w:lang w:eastAsia="ru-RU"/>
    </w:rPr>
  </w:style>
  <w:style w:type="paragraph" w:styleId="af3">
    <w:name w:val="Plain Text"/>
    <w:basedOn w:val="a"/>
    <w:link w:val="af4"/>
    <w:uiPriority w:val="99"/>
    <w:semiHidden/>
    <w:unhideWhenUsed/>
    <w:rsid w:val="00D8268E"/>
    <w:pPr>
      <w:spacing w:after="0" w:line="240" w:lineRule="auto"/>
    </w:pPr>
    <w:rPr>
      <w:rFonts w:ascii="Courier New" w:eastAsia="Times New Roman" w:hAnsi="Courier New" w:cs="Courier New"/>
      <w:sz w:val="20"/>
      <w:szCs w:val="20"/>
      <w:lang w:eastAsia="ru-RU"/>
    </w:rPr>
  </w:style>
  <w:style w:type="character" w:customStyle="1" w:styleId="af4">
    <w:name w:val="Текст Знак"/>
    <w:basedOn w:val="a0"/>
    <w:link w:val="af3"/>
    <w:uiPriority w:val="99"/>
    <w:semiHidden/>
    <w:rsid w:val="00D8268E"/>
    <w:rPr>
      <w:rFonts w:ascii="Courier New" w:eastAsia="Times New Roman" w:hAnsi="Courier New" w:cs="Courier New"/>
      <w:sz w:val="20"/>
      <w:szCs w:val="20"/>
      <w:lang w:eastAsia="ru-RU"/>
    </w:rPr>
  </w:style>
  <w:style w:type="paragraph" w:styleId="af5">
    <w:name w:val="annotation subject"/>
    <w:basedOn w:val="a6"/>
    <w:next w:val="a6"/>
    <w:link w:val="af6"/>
    <w:uiPriority w:val="99"/>
    <w:semiHidden/>
    <w:unhideWhenUsed/>
    <w:rsid w:val="00D8268E"/>
    <w:rPr>
      <w:b/>
      <w:bCs/>
    </w:rPr>
  </w:style>
  <w:style w:type="character" w:customStyle="1" w:styleId="af6">
    <w:name w:val="Тема примечания Знак"/>
    <w:basedOn w:val="a7"/>
    <w:link w:val="af5"/>
    <w:uiPriority w:val="99"/>
    <w:semiHidden/>
    <w:rsid w:val="00D8268E"/>
    <w:rPr>
      <w:rFonts w:ascii="Arial" w:eastAsia="Times New Roman" w:hAnsi="Arial" w:cs="Arial"/>
      <w:b/>
      <w:bCs/>
      <w:sz w:val="20"/>
      <w:szCs w:val="20"/>
      <w:lang w:eastAsia="ru-RU"/>
    </w:rPr>
  </w:style>
  <w:style w:type="paragraph" w:styleId="af7">
    <w:name w:val="Balloon Text"/>
    <w:basedOn w:val="a"/>
    <w:link w:val="af8"/>
    <w:uiPriority w:val="99"/>
    <w:semiHidden/>
    <w:unhideWhenUsed/>
    <w:rsid w:val="00D8268E"/>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uiPriority w:val="99"/>
    <w:semiHidden/>
    <w:rsid w:val="00D8268E"/>
    <w:rPr>
      <w:rFonts w:ascii="Tahoma" w:eastAsia="Times New Roman" w:hAnsi="Tahoma" w:cs="Tahoma"/>
      <w:sz w:val="16"/>
      <w:szCs w:val="16"/>
      <w:lang w:eastAsia="ru-RU"/>
    </w:rPr>
  </w:style>
  <w:style w:type="paragraph" w:styleId="af9">
    <w:name w:val="No Spacing"/>
    <w:uiPriority w:val="99"/>
    <w:qFormat/>
    <w:rsid w:val="00D8268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afa">
    <w:name w:val="Revision"/>
    <w:uiPriority w:val="99"/>
    <w:semiHidden/>
    <w:rsid w:val="00D8268E"/>
    <w:pPr>
      <w:spacing w:after="0" w:line="240" w:lineRule="auto"/>
    </w:pPr>
    <w:rPr>
      <w:rFonts w:ascii="Arial" w:eastAsia="Times New Roman" w:hAnsi="Arial" w:cs="Arial"/>
      <w:sz w:val="20"/>
      <w:szCs w:val="20"/>
      <w:lang w:eastAsia="ru-RU"/>
    </w:rPr>
  </w:style>
  <w:style w:type="paragraph" w:styleId="afb">
    <w:name w:val="List Paragraph"/>
    <w:basedOn w:val="a"/>
    <w:uiPriority w:val="34"/>
    <w:qFormat/>
    <w:rsid w:val="00D8268E"/>
    <w:pPr>
      <w:spacing w:after="0" w:line="312" w:lineRule="auto"/>
      <w:ind w:left="720"/>
      <w:contextualSpacing/>
    </w:pPr>
    <w:rPr>
      <w:rFonts w:ascii="Times New Roman" w:eastAsia="Times New Roman" w:hAnsi="Times New Roman" w:cs="Times New Roman"/>
      <w:sz w:val="20"/>
      <w:szCs w:val="20"/>
      <w:lang w:eastAsia="ru-RU"/>
    </w:rPr>
  </w:style>
  <w:style w:type="paragraph" w:styleId="afc">
    <w:name w:val="TOC Heading"/>
    <w:basedOn w:val="10"/>
    <w:next w:val="a"/>
    <w:uiPriority w:val="39"/>
    <w:semiHidden/>
    <w:unhideWhenUsed/>
    <w:qFormat/>
    <w:rsid w:val="00D8268E"/>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BasicParagraph">
    <w:name w:val="[Basic Paragraph]"/>
    <w:basedOn w:val="a"/>
    <w:uiPriority w:val="99"/>
    <w:rsid w:val="00D8268E"/>
    <w:pPr>
      <w:autoSpaceDE w:val="0"/>
      <w:autoSpaceDN w:val="0"/>
      <w:adjustRightInd w:val="0"/>
      <w:spacing w:after="0" w:line="288" w:lineRule="auto"/>
    </w:pPr>
    <w:rPr>
      <w:rFonts w:ascii="Minion Pro" w:eastAsia="Calibri" w:hAnsi="Minion Pro" w:cs="Minion Pro"/>
      <w:color w:val="000000"/>
      <w:sz w:val="24"/>
      <w:szCs w:val="24"/>
      <w:lang w:val="en-GB"/>
    </w:rPr>
  </w:style>
  <w:style w:type="paragraph" w:customStyle="1" w:styleId="14">
    <w:name w:val="1"/>
    <w:basedOn w:val="a"/>
    <w:uiPriority w:val="99"/>
    <w:rsid w:val="00D8268E"/>
    <w:pPr>
      <w:spacing w:line="240" w:lineRule="exact"/>
    </w:pPr>
    <w:rPr>
      <w:rFonts w:ascii="Verdana" w:eastAsia="Times New Roman" w:hAnsi="Verdana" w:cs="Times New Roman"/>
      <w:sz w:val="24"/>
      <w:szCs w:val="24"/>
      <w:lang w:val="en-US"/>
    </w:rPr>
  </w:style>
  <w:style w:type="character" w:customStyle="1" w:styleId="ConsPlusNormal">
    <w:name w:val="ConsPlusNormal Знак"/>
    <w:link w:val="ConsPlusNormal0"/>
    <w:locked/>
    <w:rsid w:val="00D8268E"/>
    <w:rPr>
      <w:rFonts w:ascii="Arial" w:hAnsi="Arial" w:cs="Arial"/>
    </w:rPr>
  </w:style>
  <w:style w:type="paragraph" w:customStyle="1" w:styleId="ConsPlusNormal0">
    <w:name w:val="ConsPlusNormal"/>
    <w:link w:val="ConsPlusNormal"/>
    <w:rsid w:val="00D8268E"/>
    <w:pPr>
      <w:widowControl w:val="0"/>
      <w:autoSpaceDE w:val="0"/>
      <w:autoSpaceDN w:val="0"/>
      <w:adjustRightInd w:val="0"/>
      <w:spacing w:after="0" w:line="240" w:lineRule="auto"/>
      <w:ind w:firstLine="720"/>
    </w:pPr>
    <w:rPr>
      <w:rFonts w:ascii="Arial" w:hAnsi="Arial" w:cs="Arial"/>
    </w:rPr>
  </w:style>
  <w:style w:type="paragraph" w:customStyle="1" w:styleId="37">
    <w:name w:val="Стиль3"/>
    <w:basedOn w:val="26"/>
    <w:uiPriority w:val="99"/>
    <w:rsid w:val="00D8268E"/>
    <w:pPr>
      <w:widowControl w:val="0"/>
      <w:tabs>
        <w:tab w:val="num" w:pos="1307"/>
      </w:tabs>
      <w:adjustRightInd w:val="0"/>
      <w:spacing w:after="0" w:line="240" w:lineRule="auto"/>
      <w:ind w:left="1080"/>
      <w:jc w:val="both"/>
    </w:pPr>
  </w:style>
  <w:style w:type="paragraph" w:customStyle="1" w:styleId="xl24">
    <w:name w:val="xl24"/>
    <w:basedOn w:val="a"/>
    <w:uiPriority w:val="99"/>
    <w:rsid w:val="00D8268E"/>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ConsNormal">
    <w:name w:val="ConsNormal"/>
    <w:uiPriority w:val="99"/>
    <w:rsid w:val="00D8268E"/>
    <w:pPr>
      <w:widowControl w:val="0"/>
      <w:spacing w:after="0" w:line="240" w:lineRule="auto"/>
      <w:ind w:right="19772" w:firstLine="720"/>
    </w:pPr>
    <w:rPr>
      <w:rFonts w:ascii="Arial" w:eastAsia="Times New Roman" w:hAnsi="Arial" w:cs="Arial"/>
      <w:sz w:val="24"/>
      <w:szCs w:val="24"/>
      <w:lang w:eastAsia="ru-RU"/>
    </w:rPr>
  </w:style>
  <w:style w:type="paragraph" w:customStyle="1" w:styleId="110">
    <w:name w:val="заголовок 11"/>
    <w:basedOn w:val="a"/>
    <w:next w:val="a"/>
    <w:uiPriority w:val="99"/>
    <w:rsid w:val="00D8268E"/>
    <w:pPr>
      <w:keepNext/>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8">
    <w:name w:val="çàãîëîâîê 2"/>
    <w:basedOn w:val="a"/>
    <w:next w:val="a"/>
    <w:uiPriority w:val="99"/>
    <w:rsid w:val="00D8268E"/>
    <w:pPr>
      <w:keepNext/>
      <w:widowControl w:val="0"/>
      <w:spacing w:after="0" w:line="288" w:lineRule="auto"/>
      <w:ind w:firstLine="720"/>
      <w:jc w:val="center"/>
    </w:pPr>
    <w:rPr>
      <w:rFonts w:ascii="Times New Roman" w:eastAsia="Times New Roman" w:hAnsi="Times New Roman" w:cs="Times New Roman"/>
      <w:b/>
      <w:bCs/>
      <w:sz w:val="32"/>
      <w:szCs w:val="32"/>
      <w:lang w:eastAsia="ru-RU"/>
    </w:rPr>
  </w:style>
  <w:style w:type="paragraph" w:customStyle="1" w:styleId="afd">
    <w:name w:val="текст сноски"/>
    <w:basedOn w:val="a"/>
    <w:uiPriority w:val="99"/>
    <w:rsid w:val="00D8268E"/>
    <w:pPr>
      <w:widowControl w:val="0"/>
      <w:spacing w:after="0" w:line="240" w:lineRule="auto"/>
    </w:pPr>
    <w:rPr>
      <w:rFonts w:ascii="Gelvetsky 12pt" w:eastAsia="Times New Roman" w:hAnsi="Gelvetsky 12pt" w:cs="Gelvetsky 12pt"/>
      <w:sz w:val="24"/>
      <w:szCs w:val="24"/>
      <w:lang w:val="en-US" w:eastAsia="ru-RU"/>
    </w:rPr>
  </w:style>
  <w:style w:type="paragraph" w:customStyle="1" w:styleId="FR1">
    <w:name w:val="FR1"/>
    <w:uiPriority w:val="99"/>
    <w:rsid w:val="00D8268E"/>
    <w:pPr>
      <w:widowControl w:val="0"/>
      <w:spacing w:before="160" w:after="0" w:line="300" w:lineRule="auto"/>
      <w:jc w:val="center"/>
    </w:pPr>
    <w:rPr>
      <w:rFonts w:ascii="Arial" w:eastAsia="Times New Roman" w:hAnsi="Arial" w:cs="Arial"/>
      <w:sz w:val="16"/>
      <w:szCs w:val="16"/>
      <w:lang w:eastAsia="ru-RU"/>
    </w:rPr>
  </w:style>
  <w:style w:type="paragraph" w:customStyle="1" w:styleId="43">
    <w:name w:val="З4"/>
    <w:basedOn w:val="4"/>
    <w:next w:val="a"/>
    <w:autoRedefine/>
    <w:uiPriority w:val="99"/>
    <w:rsid w:val="00D8268E"/>
    <w:pPr>
      <w:keepNext w:val="0"/>
      <w:widowControl w:val="0"/>
      <w:spacing w:before="0" w:after="0"/>
      <w:ind w:firstLine="708"/>
      <w:jc w:val="both"/>
    </w:pPr>
    <w:rPr>
      <w:sz w:val="20"/>
      <w:szCs w:val="20"/>
    </w:rPr>
  </w:style>
  <w:style w:type="paragraph" w:customStyle="1" w:styleId="38">
    <w:name w:val="З3"/>
    <w:basedOn w:val="30"/>
    <w:autoRedefine/>
    <w:uiPriority w:val="99"/>
    <w:rsid w:val="00D8268E"/>
    <w:pPr>
      <w:widowControl/>
      <w:autoSpaceDE/>
      <w:autoSpaceDN/>
      <w:adjustRightInd/>
      <w:spacing w:before="0" w:after="0"/>
      <w:jc w:val="center"/>
    </w:pPr>
    <w:rPr>
      <w:rFonts w:ascii="Times New Roman" w:hAnsi="Times New Roman" w:cs="Times New Roman"/>
      <w:b w:val="0"/>
      <w:bCs w:val="0"/>
      <w:i/>
      <w:iCs/>
      <w:sz w:val="28"/>
      <w:szCs w:val="28"/>
    </w:rPr>
  </w:style>
  <w:style w:type="paragraph" w:customStyle="1" w:styleId="210">
    <w:name w:val="Основной текст 21"/>
    <w:basedOn w:val="a"/>
    <w:uiPriority w:val="99"/>
    <w:rsid w:val="00D8268E"/>
    <w:pPr>
      <w:widowControl w:val="0"/>
      <w:spacing w:after="0" w:line="240" w:lineRule="auto"/>
      <w:jc w:val="both"/>
    </w:pPr>
    <w:rPr>
      <w:rFonts w:ascii="Times New Roman" w:eastAsia="Times New Roman" w:hAnsi="Times New Roman" w:cs="Arial"/>
      <w:sz w:val="24"/>
      <w:szCs w:val="18"/>
      <w:lang w:eastAsia="ru-RU"/>
    </w:rPr>
  </w:style>
  <w:style w:type="paragraph" w:customStyle="1" w:styleId="ConsPlusNonformat">
    <w:name w:val="ConsPlusNonformat"/>
    <w:uiPriority w:val="99"/>
    <w:rsid w:val="00D8268E"/>
    <w:pPr>
      <w:widowControl w:val="0"/>
      <w:spacing w:after="0" w:line="240" w:lineRule="auto"/>
    </w:pPr>
    <w:rPr>
      <w:rFonts w:ascii="Courier New" w:eastAsia="Times New Roman" w:hAnsi="Courier New" w:cs="Times New Roman"/>
      <w:sz w:val="20"/>
      <w:szCs w:val="20"/>
      <w:lang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
    <w:next w:val="a"/>
    <w:uiPriority w:val="99"/>
    <w:rsid w:val="00D8268E"/>
    <w:pPr>
      <w:keepNext/>
      <w:widowControl w:val="0"/>
      <w:suppressAutoHyphens/>
      <w:spacing w:before="60" w:after="0" w:line="240" w:lineRule="auto"/>
      <w:jc w:val="center"/>
      <w:outlineLvl w:val="0"/>
    </w:pPr>
    <w:rPr>
      <w:rFonts w:ascii="Arial" w:eastAsia="Times New Roman" w:hAnsi="Arial" w:cs="Times New Roman"/>
      <w:b/>
      <w:sz w:val="28"/>
      <w:szCs w:val="20"/>
      <w:lang w:eastAsia="ru-RU"/>
    </w:rPr>
  </w:style>
  <w:style w:type="paragraph" w:customStyle="1" w:styleId="39">
    <w:name w:val="Стиль3 Знак Знак"/>
    <w:basedOn w:val="26"/>
    <w:uiPriority w:val="99"/>
    <w:rsid w:val="00D8268E"/>
    <w:pPr>
      <w:widowControl w:val="0"/>
      <w:tabs>
        <w:tab w:val="num" w:pos="227"/>
      </w:tabs>
      <w:adjustRightInd w:val="0"/>
      <w:spacing w:after="0" w:line="240" w:lineRule="auto"/>
      <w:ind w:left="0"/>
      <w:jc w:val="both"/>
    </w:pPr>
    <w:rPr>
      <w:szCs w:val="20"/>
    </w:rPr>
  </w:style>
  <w:style w:type="paragraph" w:customStyle="1" w:styleId="afe">
    <w:name w:val="Таблицы (моноширинный)"/>
    <w:basedOn w:val="a"/>
    <w:next w:val="a"/>
    <w:uiPriority w:val="99"/>
    <w:rsid w:val="00D8268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
    <w:name w:val="Базовый"/>
    <w:uiPriority w:val="99"/>
    <w:rsid w:val="00D8268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a">
    <w:name w:val="3"/>
    <w:basedOn w:val="a"/>
    <w:uiPriority w:val="99"/>
    <w:rsid w:val="00D8268E"/>
    <w:pPr>
      <w:spacing w:before="200" w:after="200" w:line="240" w:lineRule="auto"/>
      <w:ind w:left="200" w:right="200"/>
    </w:pPr>
    <w:rPr>
      <w:rFonts w:ascii="Times New Roman" w:eastAsia="Times New Roman" w:hAnsi="Times New Roman" w:cs="Times New Roman"/>
      <w:sz w:val="24"/>
      <w:szCs w:val="24"/>
      <w:lang w:eastAsia="ru-RU"/>
    </w:rPr>
  </w:style>
  <w:style w:type="paragraph" w:customStyle="1" w:styleId="aff0">
    <w:name w:val="Комментарий"/>
    <w:basedOn w:val="a"/>
    <w:next w:val="a"/>
    <w:uiPriority w:val="99"/>
    <w:rsid w:val="00D8268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1">
    <w:name w:val="Заголовок статьи"/>
    <w:basedOn w:val="a"/>
    <w:next w:val="a"/>
    <w:uiPriority w:val="99"/>
    <w:rsid w:val="00D8268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f2">
    <w:name w:val="Знак Знак Знак Знак"/>
    <w:basedOn w:val="a"/>
    <w:uiPriority w:val="99"/>
    <w:rsid w:val="00D8268E"/>
    <w:pPr>
      <w:spacing w:line="240" w:lineRule="exact"/>
    </w:pPr>
    <w:rPr>
      <w:rFonts w:ascii="Verdana" w:eastAsia="Times New Roman" w:hAnsi="Verdana" w:cs="Times New Roman"/>
      <w:sz w:val="24"/>
      <w:szCs w:val="24"/>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8268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5">
    <w:name w:val="Знак Знак Знак1 Знак Знак Знак Знак"/>
    <w:basedOn w:val="a"/>
    <w:uiPriority w:val="99"/>
    <w:rsid w:val="00D8268E"/>
    <w:pPr>
      <w:spacing w:line="240" w:lineRule="exact"/>
    </w:pPr>
    <w:rPr>
      <w:rFonts w:ascii="Verdana" w:eastAsia="Times New Roman" w:hAnsi="Verdana" w:cs="Times New Roman"/>
      <w:sz w:val="24"/>
      <w:szCs w:val="24"/>
      <w:lang w:val="en-US"/>
    </w:rPr>
  </w:style>
  <w:style w:type="paragraph" w:customStyle="1" w:styleId="Iauiue1">
    <w:name w:val="Iau?iue1"/>
    <w:uiPriority w:val="99"/>
    <w:rsid w:val="00D8268E"/>
    <w:pPr>
      <w:spacing w:after="0" w:line="240" w:lineRule="auto"/>
    </w:pPr>
    <w:rPr>
      <w:rFonts w:ascii="Times New Roman" w:eastAsia="Times New Roman" w:hAnsi="Times New Roman" w:cs="Times New Roman"/>
      <w:sz w:val="24"/>
      <w:szCs w:val="20"/>
      <w:lang w:eastAsia="ru-RU"/>
    </w:rPr>
  </w:style>
  <w:style w:type="paragraph" w:customStyle="1" w:styleId="1">
    <w:name w:val="Стиль1"/>
    <w:basedOn w:val="a"/>
    <w:uiPriority w:val="99"/>
    <w:rsid w:val="00D8268E"/>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0">
    <w:name w:val="Стиль2"/>
    <w:basedOn w:val="2"/>
    <w:uiPriority w:val="99"/>
    <w:rsid w:val="00D8268E"/>
    <w:pPr>
      <w:keepNext/>
      <w:keepLines/>
      <w:numPr>
        <w:ilvl w:val="1"/>
        <w:numId w:val="2"/>
      </w:numPr>
      <w:suppressLineNumbers/>
      <w:suppressAutoHyphens/>
      <w:spacing w:after="60"/>
    </w:pPr>
    <w:rPr>
      <w:b/>
      <w:szCs w:val="20"/>
    </w:rPr>
  </w:style>
  <w:style w:type="paragraph" w:customStyle="1" w:styleId="3">
    <w:name w:val="Стиль3 Знак"/>
    <w:basedOn w:val="26"/>
    <w:uiPriority w:val="99"/>
    <w:rsid w:val="00D8268E"/>
    <w:pPr>
      <w:widowControl w:val="0"/>
      <w:numPr>
        <w:ilvl w:val="2"/>
        <w:numId w:val="2"/>
      </w:numPr>
      <w:tabs>
        <w:tab w:val="clear" w:pos="227"/>
        <w:tab w:val="num" w:pos="360"/>
      </w:tabs>
      <w:adjustRightInd w:val="0"/>
      <w:spacing w:after="0" w:line="240" w:lineRule="auto"/>
      <w:ind w:left="283"/>
      <w:jc w:val="both"/>
    </w:pPr>
    <w:rPr>
      <w:szCs w:val="20"/>
    </w:rPr>
  </w:style>
  <w:style w:type="paragraph" w:customStyle="1" w:styleId="-3">
    <w:name w:val="пункт-3"/>
    <w:basedOn w:val="a"/>
    <w:uiPriority w:val="99"/>
    <w:rsid w:val="00D8268E"/>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4">
    <w:name w:val="пункт-4"/>
    <w:basedOn w:val="a"/>
    <w:uiPriority w:val="99"/>
    <w:rsid w:val="00D8268E"/>
    <w:pPr>
      <w:tabs>
        <w:tab w:val="num" w:pos="1080"/>
      </w:tabs>
      <w:spacing w:after="0" w:line="288" w:lineRule="auto"/>
      <w:ind w:left="1080" w:hanging="1080"/>
      <w:jc w:val="both"/>
    </w:pPr>
    <w:rPr>
      <w:rFonts w:ascii="Times New Roman" w:eastAsia="Times New Roman" w:hAnsi="Times New Roman" w:cs="Times New Roman"/>
      <w:sz w:val="28"/>
      <w:szCs w:val="28"/>
      <w:lang w:eastAsia="ru-RU"/>
    </w:rPr>
  </w:style>
  <w:style w:type="paragraph" w:customStyle="1" w:styleId="-6">
    <w:name w:val="пункт-6"/>
    <w:basedOn w:val="a"/>
    <w:uiPriority w:val="99"/>
    <w:rsid w:val="00D8268E"/>
    <w:pPr>
      <w:tabs>
        <w:tab w:val="num" w:pos="1440"/>
      </w:tabs>
      <w:spacing w:after="0" w:line="288" w:lineRule="auto"/>
      <w:ind w:left="1440" w:hanging="1440"/>
      <w:jc w:val="both"/>
    </w:pPr>
    <w:rPr>
      <w:rFonts w:ascii="Times New Roman" w:eastAsia="Times New Roman" w:hAnsi="Times New Roman" w:cs="Times New Roman"/>
      <w:sz w:val="28"/>
      <w:szCs w:val="28"/>
      <w:lang w:eastAsia="ru-RU"/>
    </w:rPr>
  </w:style>
  <w:style w:type="paragraph" w:customStyle="1" w:styleId="aff3">
    <w:name w:val="Таблица текст"/>
    <w:basedOn w:val="a"/>
    <w:uiPriority w:val="99"/>
    <w:rsid w:val="00D8268E"/>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30">
    <w:name w:val="Подзаголовок-3"/>
    <w:basedOn w:val="-3"/>
    <w:next w:val="-4"/>
    <w:uiPriority w:val="99"/>
    <w:rsid w:val="00D8268E"/>
    <w:pPr>
      <w:keepNext/>
      <w:suppressAutoHyphens/>
      <w:spacing w:before="240" w:after="120"/>
      <w:outlineLvl w:val="2"/>
    </w:pPr>
    <w:rPr>
      <w:b/>
      <w:i/>
    </w:rPr>
  </w:style>
  <w:style w:type="paragraph" w:customStyle="1" w:styleId="3b">
    <w:name w:val="Пункт_3"/>
    <w:basedOn w:val="a"/>
    <w:uiPriority w:val="99"/>
    <w:rsid w:val="00D8268E"/>
    <w:pPr>
      <w:tabs>
        <w:tab w:val="num" w:pos="360"/>
      </w:tabs>
      <w:snapToGrid w:val="0"/>
      <w:spacing w:after="0" w:line="360" w:lineRule="auto"/>
      <w:ind w:left="360" w:hanging="360"/>
      <w:jc w:val="both"/>
    </w:pPr>
    <w:rPr>
      <w:rFonts w:ascii="Times New Roman" w:eastAsia="Times New Roman" w:hAnsi="Times New Roman" w:cs="Times New Roman"/>
      <w:sz w:val="28"/>
      <w:szCs w:val="20"/>
      <w:lang w:eastAsia="ru-RU"/>
    </w:rPr>
  </w:style>
  <w:style w:type="paragraph" w:customStyle="1" w:styleId="44">
    <w:name w:val="Пункт_4"/>
    <w:basedOn w:val="3b"/>
    <w:uiPriority w:val="99"/>
    <w:rsid w:val="00D8268E"/>
    <w:pPr>
      <w:tabs>
        <w:tab w:val="clear" w:pos="360"/>
        <w:tab w:val="num" w:pos="1134"/>
      </w:tabs>
      <w:snapToGrid/>
      <w:ind w:left="1134" w:hanging="1134"/>
    </w:pPr>
  </w:style>
  <w:style w:type="paragraph" w:customStyle="1" w:styleId="5ABCD">
    <w:name w:val="Пункт_5_ABCD"/>
    <w:basedOn w:val="a"/>
    <w:uiPriority w:val="99"/>
    <w:rsid w:val="00D8268E"/>
    <w:pPr>
      <w:tabs>
        <w:tab w:val="num" w:pos="1701"/>
      </w:tabs>
      <w:snapToGrid w:val="0"/>
      <w:spacing w:after="0" w:line="360" w:lineRule="auto"/>
      <w:ind w:left="1701" w:hanging="567"/>
      <w:jc w:val="both"/>
    </w:pPr>
    <w:rPr>
      <w:rFonts w:ascii="Times New Roman" w:eastAsia="Times New Roman" w:hAnsi="Times New Roman" w:cs="Times New Roman"/>
      <w:sz w:val="28"/>
      <w:szCs w:val="20"/>
      <w:lang w:eastAsia="ru-RU"/>
    </w:rPr>
  </w:style>
  <w:style w:type="paragraph" w:customStyle="1" w:styleId="16">
    <w:name w:val="Пункт_1"/>
    <w:basedOn w:val="a"/>
    <w:uiPriority w:val="99"/>
    <w:rsid w:val="00D8268E"/>
    <w:pPr>
      <w:keepNext/>
      <w:tabs>
        <w:tab w:val="num" w:pos="720"/>
      </w:tabs>
      <w:snapToGrid w:val="0"/>
      <w:spacing w:before="480" w:after="240" w:line="240" w:lineRule="auto"/>
      <w:ind w:left="567" w:hanging="567"/>
      <w:jc w:val="center"/>
      <w:outlineLvl w:val="0"/>
    </w:pPr>
    <w:rPr>
      <w:rFonts w:ascii="Arial" w:eastAsia="Times New Roman" w:hAnsi="Arial" w:cs="Times New Roman"/>
      <w:b/>
      <w:sz w:val="32"/>
      <w:szCs w:val="28"/>
      <w:lang w:eastAsia="ru-RU"/>
    </w:rPr>
  </w:style>
  <w:style w:type="paragraph" w:customStyle="1" w:styleId="aff4">
    <w:name w:val="Примечание"/>
    <w:basedOn w:val="a"/>
    <w:uiPriority w:val="99"/>
    <w:rsid w:val="00D8268E"/>
    <w:pPr>
      <w:snapToGrid w:val="0"/>
      <w:spacing w:before="240" w:after="240" w:line="240" w:lineRule="auto"/>
      <w:ind w:left="1701" w:right="567"/>
      <w:jc w:val="both"/>
    </w:pPr>
    <w:rPr>
      <w:rFonts w:ascii="Times New Roman" w:eastAsia="Times New Roman" w:hAnsi="Times New Roman" w:cs="Times New Roman"/>
      <w:spacing w:val="20"/>
      <w:sz w:val="24"/>
      <w:szCs w:val="20"/>
      <w:lang w:eastAsia="ru-RU"/>
    </w:rPr>
  </w:style>
  <w:style w:type="paragraph" w:customStyle="1" w:styleId="29">
    <w:name w:val="Пункт_2_заглав"/>
    <w:basedOn w:val="a"/>
    <w:next w:val="a"/>
    <w:uiPriority w:val="99"/>
    <w:rsid w:val="00D8268E"/>
    <w:pPr>
      <w:keepNext/>
      <w:tabs>
        <w:tab w:val="num" w:pos="360"/>
      </w:tabs>
      <w:suppressAutoHyphens/>
      <w:snapToGrid w:val="0"/>
      <w:spacing w:before="360" w:after="120" w:line="360" w:lineRule="auto"/>
      <w:ind w:left="360" w:hanging="360"/>
      <w:jc w:val="both"/>
      <w:outlineLvl w:val="1"/>
    </w:pPr>
    <w:rPr>
      <w:rFonts w:ascii="Times New Roman" w:eastAsia="Times New Roman" w:hAnsi="Times New Roman" w:cs="Times New Roman"/>
      <w:b/>
      <w:sz w:val="28"/>
      <w:szCs w:val="20"/>
      <w:lang w:eastAsia="ru-RU"/>
    </w:rPr>
  </w:style>
  <w:style w:type="paragraph" w:customStyle="1" w:styleId="consplusnonformat0">
    <w:name w:val="consplusnonformat"/>
    <w:basedOn w:val="a"/>
    <w:uiPriority w:val="99"/>
    <w:rsid w:val="00D8268E"/>
    <w:pPr>
      <w:spacing w:before="100" w:beforeAutospacing="1" w:after="100" w:afterAutospacing="1" w:line="240" w:lineRule="auto"/>
    </w:pPr>
    <w:rPr>
      <w:rFonts w:ascii="Tahoma" w:eastAsia="Times New Roman" w:hAnsi="Tahoma" w:cs="Tahoma"/>
      <w:sz w:val="16"/>
      <w:szCs w:val="16"/>
      <w:lang w:eastAsia="ru-RU"/>
    </w:rPr>
  </w:style>
  <w:style w:type="paragraph" w:customStyle="1" w:styleId="aff5">
    <w:name w:val="Пункт"/>
    <w:basedOn w:val="a"/>
    <w:uiPriority w:val="99"/>
    <w:rsid w:val="00D8268E"/>
    <w:pPr>
      <w:tabs>
        <w:tab w:val="num" w:pos="1134"/>
      </w:tabs>
      <w:snapToGrid w:val="0"/>
      <w:spacing w:after="0" w:line="360" w:lineRule="auto"/>
      <w:ind w:left="1134" w:hanging="1134"/>
      <w:jc w:val="both"/>
    </w:pPr>
    <w:rPr>
      <w:rFonts w:ascii="Times New Roman" w:eastAsia="Times New Roman" w:hAnsi="Times New Roman" w:cs="Times New Roman"/>
      <w:sz w:val="28"/>
      <w:szCs w:val="20"/>
      <w:lang w:eastAsia="ru-RU"/>
    </w:rPr>
  </w:style>
  <w:style w:type="paragraph" w:customStyle="1" w:styleId="aff6">
    <w:name w:val="Подпункт"/>
    <w:basedOn w:val="aff5"/>
    <w:uiPriority w:val="99"/>
    <w:rsid w:val="00D8268E"/>
  </w:style>
  <w:style w:type="paragraph" w:customStyle="1" w:styleId="aff7">
    <w:name w:val="Подподпункт"/>
    <w:basedOn w:val="aff6"/>
    <w:uiPriority w:val="99"/>
    <w:rsid w:val="00D8268E"/>
    <w:pPr>
      <w:tabs>
        <w:tab w:val="clear" w:pos="1134"/>
        <w:tab w:val="num" w:pos="1701"/>
      </w:tabs>
      <w:ind w:left="1701" w:hanging="567"/>
    </w:pPr>
  </w:style>
  <w:style w:type="paragraph" w:customStyle="1" w:styleId="text-1">
    <w:name w:val="text-1"/>
    <w:basedOn w:val="a"/>
    <w:uiPriority w:val="99"/>
    <w:rsid w:val="00D8268E"/>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aff8">
    <w:name w:val="Подподподпункт"/>
    <w:basedOn w:val="a"/>
    <w:uiPriority w:val="99"/>
    <w:rsid w:val="00D8268E"/>
    <w:pPr>
      <w:tabs>
        <w:tab w:val="left" w:pos="1134"/>
        <w:tab w:val="num" w:pos="1576"/>
        <w:tab w:val="left" w:pos="1701"/>
      </w:tabs>
      <w:snapToGrid w:val="0"/>
      <w:spacing w:after="0" w:line="360" w:lineRule="auto"/>
      <w:ind w:left="1576" w:hanging="1008"/>
      <w:jc w:val="both"/>
    </w:pPr>
    <w:rPr>
      <w:rFonts w:ascii="Times New Roman" w:eastAsia="Times New Roman" w:hAnsi="Times New Roman" w:cs="Times New Roman"/>
      <w:color w:val="000000"/>
      <w:sz w:val="28"/>
      <w:szCs w:val="20"/>
      <w:lang w:eastAsia="ru-RU"/>
    </w:rPr>
  </w:style>
  <w:style w:type="paragraph" w:customStyle="1" w:styleId="17">
    <w:name w:val="Пункт1"/>
    <w:basedOn w:val="a"/>
    <w:uiPriority w:val="99"/>
    <w:rsid w:val="00D8268E"/>
    <w:pPr>
      <w:tabs>
        <w:tab w:val="num" w:pos="567"/>
      </w:tabs>
      <w:snapToGrid w:val="0"/>
      <w:spacing w:before="240" w:after="0" w:line="360" w:lineRule="auto"/>
      <w:ind w:left="567" w:hanging="279"/>
      <w:jc w:val="center"/>
    </w:pPr>
    <w:rPr>
      <w:rFonts w:ascii="Arial" w:eastAsia="Times New Roman" w:hAnsi="Arial" w:cs="Times New Roman"/>
      <w:b/>
      <w:color w:val="000000"/>
      <w:sz w:val="28"/>
      <w:szCs w:val="28"/>
      <w:lang w:eastAsia="ru-RU"/>
    </w:rPr>
  </w:style>
  <w:style w:type="paragraph" w:customStyle="1" w:styleId="18">
    <w:name w:val="Абзац списка1"/>
    <w:basedOn w:val="a"/>
    <w:uiPriority w:val="99"/>
    <w:qFormat/>
    <w:rsid w:val="00D8268E"/>
    <w:pPr>
      <w:spacing w:after="200" w:line="276" w:lineRule="auto"/>
      <w:ind w:left="720"/>
      <w:contextualSpacing/>
    </w:pPr>
    <w:rPr>
      <w:rFonts w:ascii="Calibri" w:eastAsia="Calibri" w:hAnsi="Calibri" w:cs="Times New Roman"/>
      <w:color w:val="000000"/>
    </w:rPr>
  </w:style>
  <w:style w:type="character" w:customStyle="1" w:styleId="Heading1">
    <w:name w:val="Heading #1_"/>
    <w:link w:val="Heading11"/>
    <w:uiPriority w:val="99"/>
    <w:locked/>
    <w:rsid w:val="00D8268E"/>
    <w:rPr>
      <w:b/>
      <w:bCs/>
      <w:sz w:val="30"/>
      <w:szCs w:val="30"/>
      <w:shd w:val="clear" w:color="auto" w:fill="FFFFFF"/>
    </w:rPr>
  </w:style>
  <w:style w:type="paragraph" w:customStyle="1" w:styleId="Heading11">
    <w:name w:val="Heading #11"/>
    <w:basedOn w:val="a"/>
    <w:link w:val="Heading1"/>
    <w:uiPriority w:val="99"/>
    <w:rsid w:val="00D8268E"/>
    <w:pPr>
      <w:shd w:val="clear" w:color="auto" w:fill="FFFFFF"/>
      <w:spacing w:after="660" w:line="240" w:lineRule="atLeast"/>
      <w:jc w:val="both"/>
      <w:outlineLvl w:val="0"/>
    </w:pPr>
    <w:rPr>
      <w:b/>
      <w:bCs/>
      <w:sz w:val="30"/>
      <w:szCs w:val="30"/>
    </w:rPr>
  </w:style>
  <w:style w:type="paragraph" w:customStyle="1" w:styleId="Default">
    <w:name w:val="Default"/>
    <w:uiPriority w:val="99"/>
    <w:rsid w:val="00D826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60">
    <w:name w:val="Пункт-6"/>
    <w:basedOn w:val="a"/>
    <w:uiPriority w:val="99"/>
    <w:rsid w:val="00D8268E"/>
    <w:pPr>
      <w:tabs>
        <w:tab w:val="num" w:pos="1702"/>
      </w:tabs>
      <w:spacing w:after="0" w:line="288" w:lineRule="auto"/>
      <w:ind w:left="1" w:firstLine="567"/>
      <w:jc w:val="both"/>
    </w:pPr>
    <w:rPr>
      <w:rFonts w:ascii="Times New Roman" w:eastAsia="Times New Roman" w:hAnsi="Times New Roman" w:cs="Times New Roman"/>
      <w:sz w:val="28"/>
      <w:szCs w:val="24"/>
      <w:lang w:eastAsia="ru-RU"/>
    </w:rPr>
  </w:style>
  <w:style w:type="paragraph" w:customStyle="1" w:styleId="Oaeno">
    <w:name w:val="Oaeno"/>
    <w:basedOn w:val="a"/>
    <w:uiPriority w:val="99"/>
    <w:rsid w:val="00D8268E"/>
    <w:pPr>
      <w:spacing w:after="0" w:line="240" w:lineRule="auto"/>
    </w:pPr>
    <w:rPr>
      <w:rFonts w:ascii="Courier New" w:eastAsia="Times New Roman" w:hAnsi="Courier New" w:cs="Courier New"/>
      <w:sz w:val="20"/>
      <w:szCs w:val="20"/>
      <w:lang w:eastAsia="ru-RU"/>
    </w:rPr>
  </w:style>
  <w:style w:type="paragraph" w:customStyle="1" w:styleId="aff9">
    <w:name w:val="Знак Знак Знак"/>
    <w:basedOn w:val="a"/>
    <w:uiPriority w:val="99"/>
    <w:rsid w:val="00D8268E"/>
    <w:pPr>
      <w:spacing w:line="240" w:lineRule="exact"/>
    </w:pPr>
    <w:rPr>
      <w:rFonts w:ascii="Verdana" w:eastAsia="Times New Roman" w:hAnsi="Verdana" w:cs="Verdana"/>
      <w:sz w:val="20"/>
      <w:szCs w:val="20"/>
      <w:lang w:val="en-US"/>
    </w:rPr>
  </w:style>
  <w:style w:type="character" w:styleId="affa">
    <w:name w:val="annotation reference"/>
    <w:semiHidden/>
    <w:unhideWhenUsed/>
    <w:rsid w:val="00D8268E"/>
    <w:rPr>
      <w:sz w:val="16"/>
      <w:szCs w:val="16"/>
    </w:rPr>
  </w:style>
  <w:style w:type="character" w:customStyle="1" w:styleId="affb">
    <w:name w:val="Гипертекстовая ссылка"/>
    <w:uiPriority w:val="99"/>
    <w:rsid w:val="00D8268E"/>
    <w:rPr>
      <w:color w:val="008000"/>
      <w:sz w:val="20"/>
      <w:szCs w:val="20"/>
      <w:u w:val="single"/>
    </w:rPr>
  </w:style>
  <w:style w:type="character" w:customStyle="1" w:styleId="affc">
    <w:name w:val="Цветовое выделение"/>
    <w:rsid w:val="00D8268E"/>
    <w:rPr>
      <w:b/>
      <w:bCs/>
      <w:color w:val="000080"/>
      <w:sz w:val="20"/>
      <w:szCs w:val="20"/>
    </w:rPr>
  </w:style>
  <w:style w:type="character" w:customStyle="1" w:styleId="affd">
    <w:name w:val="комментарий"/>
    <w:rsid w:val="00D8268E"/>
    <w:rPr>
      <w:b/>
      <w:bCs w:val="0"/>
      <w:i/>
      <w:iCs w:val="0"/>
      <w:shd w:val="clear" w:color="auto" w:fill="FFFF99"/>
    </w:rPr>
  </w:style>
  <w:style w:type="character" w:customStyle="1" w:styleId="grame">
    <w:name w:val="grame"/>
    <w:basedOn w:val="a0"/>
    <w:rsid w:val="00D8268E"/>
  </w:style>
  <w:style w:type="character" w:customStyle="1" w:styleId="FontStyle13">
    <w:name w:val="Font Style13"/>
    <w:rsid w:val="00D8268E"/>
    <w:rPr>
      <w:rFonts w:ascii="Times New Roman" w:hAnsi="Times New Roman" w:cs="Times New Roman" w:hint="default"/>
      <w:sz w:val="24"/>
      <w:szCs w:val="24"/>
    </w:rPr>
  </w:style>
  <w:style w:type="character" w:customStyle="1" w:styleId="s101">
    <w:name w:val="s_101"/>
    <w:rsid w:val="00D8268E"/>
    <w:rPr>
      <w:b/>
      <w:bCs/>
      <w:strike w:val="0"/>
      <w:dstrike w:val="0"/>
      <w:color w:val="000080"/>
      <w:u w:val="none"/>
      <w:effect w:val="none"/>
    </w:rPr>
  </w:style>
  <w:style w:type="character" w:customStyle="1" w:styleId="Heading12">
    <w:name w:val="Heading #12"/>
    <w:uiPriority w:val="99"/>
    <w:rsid w:val="00D8268E"/>
    <w:rPr>
      <w:b/>
      <w:bCs/>
      <w:spacing w:val="0"/>
      <w:sz w:val="30"/>
      <w:szCs w:val="30"/>
      <w:shd w:val="clear" w:color="auto" w:fill="FFFFFF"/>
    </w:rPr>
  </w:style>
  <w:style w:type="character" w:customStyle="1" w:styleId="r">
    <w:name w:val="r"/>
    <w:basedOn w:val="a0"/>
    <w:rsid w:val="00D8268E"/>
  </w:style>
  <w:style w:type="character" w:customStyle="1" w:styleId="apple-converted-space">
    <w:name w:val="apple-converted-space"/>
    <w:basedOn w:val="a0"/>
    <w:rsid w:val="00D8268E"/>
  </w:style>
  <w:style w:type="character" w:customStyle="1" w:styleId="blk">
    <w:name w:val="blk"/>
    <w:rsid w:val="00D8268E"/>
  </w:style>
  <w:style w:type="table" w:styleId="affe">
    <w:name w:val="Table Grid"/>
    <w:basedOn w:val="a1"/>
    <w:rsid w:val="00D8268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28988">
      <w:bodyDiv w:val="1"/>
      <w:marLeft w:val="0"/>
      <w:marRight w:val="0"/>
      <w:marTop w:val="0"/>
      <w:marBottom w:val="0"/>
      <w:divBdr>
        <w:top w:val="none" w:sz="0" w:space="0" w:color="auto"/>
        <w:left w:val="none" w:sz="0" w:space="0" w:color="auto"/>
        <w:bottom w:val="none" w:sz="0" w:space="0" w:color="auto"/>
        <w:right w:val="none" w:sz="0" w:space="0" w:color="auto"/>
      </w:divBdr>
    </w:div>
    <w:div w:id="158980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87154-A40A-4F3A-B22A-59C43556D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16756</Words>
  <Characters>95513</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Киреев</dc:creator>
  <cp:lastModifiedBy>Секретарь</cp:lastModifiedBy>
  <cp:revision>14</cp:revision>
  <cp:lastPrinted>2014-12-16T08:09:00Z</cp:lastPrinted>
  <dcterms:created xsi:type="dcterms:W3CDTF">2014-12-15T11:31:00Z</dcterms:created>
  <dcterms:modified xsi:type="dcterms:W3CDTF">2017-02-13T10:50:00Z</dcterms:modified>
</cp:coreProperties>
</file>