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496" w:rsidRPr="0056687B" w:rsidRDefault="00A54496" w:rsidP="00A54496">
      <w:pPr>
        <w:spacing w:after="0" w:line="240" w:lineRule="auto"/>
        <w:jc w:val="center"/>
        <w:rPr>
          <w:rFonts w:ascii="Times New Roman" w:hAnsi="Times New Roman"/>
          <w:b/>
          <w:sz w:val="28"/>
          <w:szCs w:val="28"/>
        </w:rPr>
      </w:pPr>
      <w:r w:rsidRPr="0056687B">
        <w:rPr>
          <w:rFonts w:ascii="Times New Roman" w:hAnsi="Times New Roman"/>
          <w:b/>
          <w:sz w:val="28"/>
          <w:szCs w:val="28"/>
        </w:rPr>
        <w:t>Права аттестующихся педагогических работников</w:t>
      </w:r>
    </w:p>
    <w:p w:rsidR="00A54496" w:rsidRPr="009915CA" w:rsidRDefault="00A54496" w:rsidP="00A54496">
      <w:pPr>
        <w:spacing w:after="0" w:line="240" w:lineRule="auto"/>
        <w:jc w:val="center"/>
        <w:rPr>
          <w:rFonts w:ascii="Times New Roman" w:hAnsi="Times New Roman"/>
          <w:i/>
          <w:sz w:val="28"/>
          <w:szCs w:val="28"/>
        </w:rPr>
      </w:pPr>
      <w:r w:rsidRPr="009915CA">
        <w:rPr>
          <w:rFonts w:ascii="Times New Roman" w:hAnsi="Times New Roman"/>
          <w:i/>
          <w:sz w:val="28"/>
          <w:szCs w:val="28"/>
        </w:rPr>
        <w:t xml:space="preserve">(в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w:t>
      </w:r>
      <w:proofErr w:type="spellStart"/>
      <w:r w:rsidRPr="009915CA">
        <w:rPr>
          <w:rFonts w:ascii="Times New Roman" w:hAnsi="Times New Roman"/>
          <w:i/>
          <w:sz w:val="28"/>
          <w:szCs w:val="28"/>
        </w:rPr>
        <w:t>Минобрнауки</w:t>
      </w:r>
      <w:proofErr w:type="spellEnd"/>
      <w:r w:rsidRPr="009915CA">
        <w:rPr>
          <w:rFonts w:ascii="Times New Roman" w:hAnsi="Times New Roman"/>
          <w:i/>
          <w:sz w:val="28"/>
          <w:szCs w:val="28"/>
        </w:rPr>
        <w:t xml:space="preserve"> РФ от 7 апреля 2014 года № 276)</w:t>
      </w:r>
    </w:p>
    <w:p w:rsidR="00A54496" w:rsidRPr="0056687B" w:rsidRDefault="00A54496" w:rsidP="00A54496">
      <w:pPr>
        <w:spacing w:after="0" w:line="240" w:lineRule="auto"/>
        <w:jc w:val="both"/>
        <w:rPr>
          <w:rFonts w:ascii="Times New Roman" w:hAnsi="Times New Roman"/>
          <w:i/>
          <w:sz w:val="28"/>
          <w:szCs w:val="28"/>
        </w:rPr>
      </w:pP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ab/>
        <w:t xml:space="preserve">п. 9. Работодатель   знакомит    педагогических          работников </w:t>
      </w:r>
      <w:proofErr w:type="gramStart"/>
      <w:r w:rsidRPr="0056687B">
        <w:rPr>
          <w:rFonts w:ascii="Times New Roman" w:eastAsia="Times New Roman" w:hAnsi="Times New Roman"/>
          <w:color w:val="000000"/>
          <w:sz w:val="28"/>
          <w:szCs w:val="28"/>
        </w:rPr>
        <w:t>с</w:t>
      </w:r>
      <w:proofErr w:type="gramEnd"/>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распорядительным  актом,  содержащим  список  работников     организации,</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подлежащих аттестации, график</w:t>
      </w:r>
      <w:r>
        <w:rPr>
          <w:rFonts w:ascii="Times New Roman" w:eastAsia="Times New Roman" w:hAnsi="Times New Roman"/>
          <w:color w:val="000000"/>
          <w:sz w:val="28"/>
          <w:szCs w:val="28"/>
        </w:rPr>
        <w:t>ом</w:t>
      </w:r>
      <w:r w:rsidRPr="0056687B">
        <w:rPr>
          <w:rFonts w:ascii="Times New Roman" w:eastAsia="Times New Roman" w:hAnsi="Times New Roman"/>
          <w:color w:val="000000"/>
          <w:sz w:val="28"/>
          <w:szCs w:val="28"/>
        </w:rPr>
        <w:t xml:space="preserve"> проведения аттестации под роспись не менее чем за 30 календарных дней до дня проведения их аттестации по графику.</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ab/>
        <w:t xml:space="preserve">п.12. </w:t>
      </w:r>
      <w:r>
        <w:rPr>
          <w:rFonts w:ascii="Times New Roman" w:eastAsia="Times New Roman" w:hAnsi="Times New Roman"/>
          <w:color w:val="000000"/>
          <w:sz w:val="28"/>
          <w:szCs w:val="28"/>
        </w:rPr>
        <w:t>При аттестации на соответствие занимаемой должности р</w:t>
      </w:r>
      <w:r w:rsidRPr="0056687B">
        <w:rPr>
          <w:rFonts w:ascii="Times New Roman" w:eastAsia="Times New Roman" w:hAnsi="Times New Roman"/>
          <w:color w:val="000000"/>
          <w:sz w:val="28"/>
          <w:szCs w:val="28"/>
        </w:rPr>
        <w:t xml:space="preserve">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w:t>
      </w:r>
      <w:r>
        <w:rPr>
          <w:rFonts w:ascii="Times New Roman" w:eastAsia="Times New Roman" w:hAnsi="Times New Roman"/>
          <w:color w:val="000000"/>
          <w:sz w:val="28"/>
          <w:szCs w:val="28"/>
        </w:rPr>
        <w:t>Аттестационную к</w:t>
      </w:r>
      <w:r w:rsidRPr="0056687B">
        <w:rPr>
          <w:rFonts w:ascii="Times New Roman" w:eastAsia="Times New Roman" w:hAnsi="Times New Roman"/>
          <w:color w:val="000000"/>
          <w:sz w:val="28"/>
          <w:szCs w:val="28"/>
        </w:rPr>
        <w:t xml:space="preserve">омиссию </w:t>
      </w:r>
      <w:r>
        <w:rPr>
          <w:rFonts w:ascii="Times New Roman" w:eastAsia="Times New Roman" w:hAnsi="Times New Roman"/>
          <w:color w:val="000000"/>
          <w:sz w:val="28"/>
          <w:szCs w:val="28"/>
        </w:rPr>
        <w:t xml:space="preserve">образовательной организации </w:t>
      </w:r>
      <w:r w:rsidRPr="0056687B">
        <w:rPr>
          <w:rFonts w:ascii="Times New Roman" w:eastAsia="Times New Roman" w:hAnsi="Times New Roman"/>
          <w:color w:val="000000"/>
          <w:sz w:val="28"/>
          <w:szCs w:val="28"/>
        </w:rPr>
        <w:t>дополнительные   сведения,   характеризующие   его       профессиональную</w:t>
      </w:r>
      <w:r>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 xml:space="preserve">деятельность за период  </w:t>
      </w:r>
      <w:proofErr w:type="gramStart"/>
      <w:r w:rsidRPr="0056687B">
        <w:rPr>
          <w:rFonts w:ascii="Times New Roman" w:eastAsia="Times New Roman" w:hAnsi="Times New Roman"/>
          <w:color w:val="000000"/>
          <w:sz w:val="28"/>
          <w:szCs w:val="28"/>
        </w:rPr>
        <w:t>с  даты</w:t>
      </w:r>
      <w:proofErr w:type="gramEnd"/>
      <w:r w:rsidRPr="0056687B">
        <w:rPr>
          <w:rFonts w:ascii="Times New Roman" w:eastAsia="Times New Roman" w:hAnsi="Times New Roman"/>
          <w:color w:val="000000"/>
          <w:sz w:val="28"/>
          <w:szCs w:val="28"/>
        </w:rPr>
        <w:t xml:space="preserve">  предыдущей  аттестации  (при   первичной</w:t>
      </w:r>
      <w:r>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аттестации - с даты поступления на работу).</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При   отказе   педагогического   работника   от       ознакомления с</w:t>
      </w:r>
      <w:r>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представлением составляется акт, который подписывается  работодателем   и</w:t>
      </w:r>
      <w:r>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лицами (не менее двух), в присутствии которых составлен акт.</w:t>
      </w:r>
    </w:p>
    <w:p w:rsidR="00A54496" w:rsidRPr="0056687B" w:rsidRDefault="00A54496" w:rsidP="00A54496">
      <w:pPr>
        <w:pStyle w:val="a3"/>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ind w:left="0"/>
        <w:jc w:val="both"/>
        <w:rPr>
          <w:rFonts w:ascii="Times New Roman" w:hAnsi="Times New Roman"/>
          <w:color w:val="000000"/>
          <w:sz w:val="28"/>
          <w:szCs w:val="28"/>
        </w:rPr>
      </w:pPr>
      <w:r w:rsidRPr="0056687B">
        <w:rPr>
          <w:rFonts w:ascii="Times New Roman" w:hAnsi="Times New Roman"/>
          <w:color w:val="000000"/>
          <w:sz w:val="28"/>
          <w:szCs w:val="28"/>
        </w:rPr>
        <w:tab/>
        <w:t>п. 22. Аттестацию  в  целях  подтверждения  соответствия    занимаемой должности не проходят следующие педагогические работники:</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а) педагогические работники, имеющие квалификационные категории;</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б)  проработавшие  в  занимаемой  должности  менее  двух   лет   </w:t>
      </w:r>
      <w:proofErr w:type="gramStart"/>
      <w:r w:rsidRPr="0056687B">
        <w:rPr>
          <w:rFonts w:ascii="Times New Roman" w:eastAsia="Times New Roman" w:hAnsi="Times New Roman"/>
          <w:color w:val="000000"/>
          <w:sz w:val="28"/>
          <w:szCs w:val="28"/>
        </w:rPr>
        <w:t>в</w:t>
      </w:r>
      <w:proofErr w:type="gramEnd"/>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организации, в которой проводится аттестация;</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в) беременные женщины;</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г) женщины, находящиеся в отпуске по беременности и родам;</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w:t>
      </w:r>
      <w:proofErr w:type="spellStart"/>
      <w:r w:rsidRPr="0056687B">
        <w:rPr>
          <w:rFonts w:ascii="Times New Roman" w:eastAsia="Times New Roman" w:hAnsi="Times New Roman"/>
          <w:color w:val="000000"/>
          <w:sz w:val="28"/>
          <w:szCs w:val="28"/>
        </w:rPr>
        <w:t>д</w:t>
      </w:r>
      <w:proofErr w:type="spellEnd"/>
      <w:r w:rsidRPr="0056687B">
        <w:rPr>
          <w:rFonts w:ascii="Times New Roman" w:eastAsia="Times New Roman" w:hAnsi="Times New Roman"/>
          <w:color w:val="000000"/>
          <w:sz w:val="28"/>
          <w:szCs w:val="28"/>
        </w:rPr>
        <w:t>) лица, находящиеся в отпуске по уходу за ребенком до достижения им</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возраста трех лет;</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е) </w:t>
      </w:r>
      <w:proofErr w:type="gramStart"/>
      <w:r w:rsidRPr="0056687B">
        <w:rPr>
          <w:rFonts w:ascii="Times New Roman" w:eastAsia="Times New Roman" w:hAnsi="Times New Roman"/>
          <w:color w:val="000000"/>
          <w:sz w:val="28"/>
          <w:szCs w:val="28"/>
        </w:rPr>
        <w:t>отсутствовавшие</w:t>
      </w:r>
      <w:proofErr w:type="gramEnd"/>
      <w:r w:rsidRPr="0056687B">
        <w:rPr>
          <w:rFonts w:ascii="Times New Roman" w:eastAsia="Times New Roman" w:hAnsi="Times New Roman"/>
          <w:color w:val="000000"/>
          <w:sz w:val="28"/>
          <w:szCs w:val="28"/>
        </w:rPr>
        <w:t xml:space="preserve"> на рабочем месте более четырех месяцев подряд   в</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связи с заболеванием.</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Аттестация педагогических работников,  предусмотренных   подпунктами</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«г» и «</w:t>
      </w:r>
      <w:proofErr w:type="spellStart"/>
      <w:r w:rsidRPr="0056687B">
        <w:rPr>
          <w:rFonts w:ascii="Times New Roman" w:eastAsia="Times New Roman" w:hAnsi="Times New Roman"/>
          <w:color w:val="000000"/>
          <w:sz w:val="28"/>
          <w:szCs w:val="28"/>
        </w:rPr>
        <w:t>д</w:t>
      </w:r>
      <w:proofErr w:type="spellEnd"/>
      <w:r w:rsidRPr="0056687B">
        <w:rPr>
          <w:rFonts w:ascii="Times New Roman" w:eastAsia="Times New Roman" w:hAnsi="Times New Roman"/>
          <w:color w:val="000000"/>
          <w:sz w:val="28"/>
          <w:szCs w:val="28"/>
        </w:rPr>
        <w:t xml:space="preserve">» настоящего пункта, </w:t>
      </w:r>
      <w:proofErr w:type="gramStart"/>
      <w:r w:rsidRPr="0056687B">
        <w:rPr>
          <w:rFonts w:ascii="Times New Roman" w:eastAsia="Times New Roman" w:hAnsi="Times New Roman"/>
          <w:color w:val="000000"/>
          <w:sz w:val="28"/>
          <w:szCs w:val="28"/>
        </w:rPr>
        <w:t>возможна</w:t>
      </w:r>
      <w:proofErr w:type="gramEnd"/>
      <w:r w:rsidRPr="0056687B">
        <w:rPr>
          <w:rFonts w:ascii="Times New Roman" w:eastAsia="Times New Roman" w:hAnsi="Times New Roman"/>
          <w:color w:val="000000"/>
          <w:sz w:val="28"/>
          <w:szCs w:val="28"/>
        </w:rPr>
        <w:t xml:space="preserve"> не ранее чем через два года   после</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их выхода из указанных отпусков.</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ab/>
        <w:t xml:space="preserve">п. 27. </w:t>
      </w:r>
      <w:proofErr w:type="gramStart"/>
      <w:r w:rsidRPr="0056687B">
        <w:rPr>
          <w:rFonts w:ascii="Times New Roman" w:eastAsia="Times New Roman" w:hAnsi="Times New Roman"/>
          <w:color w:val="000000"/>
          <w:sz w:val="28"/>
          <w:szCs w:val="28"/>
        </w:rPr>
        <w:t xml:space="preserve">Аттестация педагогических работников в целях установления квалификационной категории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w:t>
      </w:r>
      <w:r w:rsidRPr="0056687B">
        <w:rPr>
          <w:rFonts w:ascii="Times New Roman" w:eastAsia="Times New Roman" w:hAnsi="Times New Roman"/>
          <w:color w:val="000000"/>
          <w:sz w:val="28"/>
          <w:szCs w:val="28"/>
        </w:rPr>
        <w:lastRenderedPageBreak/>
        <w:t>информационно-телекоммуникационных сетей общего пользования, в том числе сети «Интернет».</w:t>
      </w:r>
      <w:proofErr w:type="gramEnd"/>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proofErr w:type="gramStart"/>
      <w:r w:rsidRPr="0056687B">
        <w:rPr>
          <w:rFonts w:ascii="Times New Roman" w:eastAsia="Times New Roman" w:hAnsi="Times New Roman"/>
          <w:color w:val="000000"/>
          <w:sz w:val="28"/>
          <w:szCs w:val="28"/>
        </w:rPr>
        <w:t>п</w:t>
      </w:r>
      <w:proofErr w:type="gramEnd"/>
      <w:r w:rsidRPr="0056687B">
        <w:rPr>
          <w:rFonts w:ascii="Times New Roman" w:eastAsia="Times New Roman" w:hAnsi="Times New Roman"/>
          <w:color w:val="000000"/>
          <w:sz w:val="28"/>
          <w:szCs w:val="28"/>
        </w:rPr>
        <w:t>.  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ab/>
        <w:t xml:space="preserve"> п. 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ab/>
      </w:r>
      <w:proofErr w:type="gramStart"/>
      <w:r w:rsidRPr="0056687B">
        <w:rPr>
          <w:rFonts w:ascii="Times New Roman" w:eastAsia="Times New Roman" w:hAnsi="Times New Roman"/>
          <w:color w:val="000000"/>
          <w:sz w:val="28"/>
          <w:szCs w:val="28"/>
        </w:rPr>
        <w:t>п</w:t>
      </w:r>
      <w:proofErr w:type="gramEnd"/>
      <w:r w:rsidRPr="0056687B">
        <w:rPr>
          <w:rFonts w:ascii="Times New Roman" w:eastAsia="Times New Roman" w:hAnsi="Times New Roman"/>
          <w:color w:val="000000"/>
          <w:sz w:val="28"/>
          <w:szCs w:val="28"/>
        </w:rPr>
        <w:t>. 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ab/>
        <w:t xml:space="preserve"> п. 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а) определяется конкретный срок проведения аттестации  для   каждого</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педагогического работника индивидуально с учетом  срока  действия   ранее</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установленной квалификационной категории;</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б) осуществляется письменное уведомление педагогических работников о</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proofErr w:type="gramStart"/>
      <w:r w:rsidRPr="0056687B">
        <w:rPr>
          <w:rFonts w:ascii="Times New Roman" w:eastAsia="Times New Roman" w:hAnsi="Times New Roman"/>
          <w:color w:val="000000"/>
          <w:sz w:val="28"/>
          <w:szCs w:val="28"/>
        </w:rPr>
        <w:t>сроке</w:t>
      </w:r>
      <w:proofErr w:type="gramEnd"/>
      <w:r w:rsidRPr="0056687B">
        <w:rPr>
          <w:rFonts w:ascii="Times New Roman" w:eastAsia="Times New Roman" w:hAnsi="Times New Roman"/>
          <w:color w:val="000000"/>
          <w:sz w:val="28"/>
          <w:szCs w:val="28"/>
        </w:rPr>
        <w:t xml:space="preserve"> и месте проведения их аттестации.</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ab/>
        <w:t xml:space="preserve"> п. 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roofErr w:type="gramStart"/>
      <w:r w:rsidRPr="0056687B">
        <w:rPr>
          <w:rFonts w:ascii="Times New Roman" w:eastAsia="Times New Roman" w:hAnsi="Times New Roman"/>
          <w:color w:val="000000"/>
          <w:sz w:val="28"/>
          <w:szCs w:val="28"/>
          <w:lang w:eastAsia="ru-RU"/>
        </w:rPr>
        <w:t>б</w:t>
      </w:r>
      <w:proofErr w:type="gramEnd"/>
      <w:r w:rsidRPr="0056687B">
        <w:rPr>
          <w:rFonts w:ascii="Times New Roman" w:eastAsia="Times New Roman" w:hAnsi="Times New Roman"/>
          <w:color w:val="000000"/>
          <w:sz w:val="28"/>
          <w:szCs w:val="28"/>
          <w:lang w:eastAsia="ru-RU"/>
        </w:rPr>
        <w:t>ыть рассмотрено аттестационной комиссией не позднее одного месяца со дня подачи.</w:t>
      </w:r>
    </w:p>
    <w:p w:rsidR="00A54496" w:rsidRPr="0056687B"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sidRPr="0056687B">
        <w:rPr>
          <w:rFonts w:ascii="Times New Roman" w:eastAsia="Times New Roman" w:hAnsi="Times New Roman"/>
          <w:color w:val="000000"/>
          <w:sz w:val="28"/>
          <w:szCs w:val="28"/>
          <w:lang w:eastAsia="ru-RU"/>
        </w:rPr>
        <w:tab/>
        <w:t xml:space="preserve">п. 35. Педагогический работник имеет право лично присутствовать при его аттестации  на  заседании  аттестационной  комиссии,  о  чем    письменно уведомляет аттестационную комиссию. </w:t>
      </w:r>
    </w:p>
    <w:p w:rsidR="00A54496" w:rsidRPr="00816F0A"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56687B">
        <w:rPr>
          <w:rFonts w:ascii="Times New Roman" w:eastAsia="Times New Roman" w:hAnsi="Times New Roman"/>
          <w:color w:val="000000"/>
          <w:sz w:val="28"/>
          <w:szCs w:val="28"/>
        </w:rPr>
        <w:t xml:space="preserve">     </w:t>
      </w:r>
      <w:r w:rsidRPr="0056687B">
        <w:rPr>
          <w:rFonts w:ascii="Times New Roman" w:eastAsia="Times New Roman" w:hAnsi="Times New Roman"/>
          <w:color w:val="000000"/>
          <w:sz w:val="28"/>
          <w:szCs w:val="28"/>
        </w:rPr>
        <w:tab/>
      </w:r>
      <w:proofErr w:type="gramStart"/>
      <w:r w:rsidRPr="0056687B">
        <w:rPr>
          <w:rFonts w:ascii="Times New Roman" w:eastAsia="Times New Roman" w:hAnsi="Times New Roman"/>
          <w:color w:val="000000"/>
          <w:sz w:val="28"/>
          <w:szCs w:val="28"/>
        </w:rPr>
        <w:t>п</w:t>
      </w:r>
      <w:proofErr w:type="gramEnd"/>
      <w:r w:rsidRPr="0056687B">
        <w:rPr>
          <w:rFonts w:ascii="Times New Roman" w:eastAsia="Times New Roman" w:hAnsi="Times New Roman"/>
          <w:color w:val="000000"/>
          <w:sz w:val="28"/>
          <w:szCs w:val="28"/>
        </w:rPr>
        <w:t>. 42. При принятии в отношении  педагогического  работника,   имеющего первую квалификационную категорию, решения  аттестационной  комиссии   об отказе</w:t>
      </w:r>
      <w:r w:rsidRPr="00816F0A">
        <w:rPr>
          <w:rFonts w:ascii="Times New Roman" w:eastAsia="Times New Roman" w:hAnsi="Times New Roman"/>
          <w:color w:val="000000"/>
          <w:sz w:val="28"/>
          <w:szCs w:val="28"/>
        </w:rPr>
        <w:t xml:space="preserve">  в  установлении  высшей  квалификационной  категории,    за   ним сохраняется первая квалификационная  категория  до  истечения    срока ее действия.</w:t>
      </w:r>
    </w:p>
    <w:p w:rsidR="00A54496" w:rsidRPr="00816F0A"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816F0A">
        <w:rPr>
          <w:rFonts w:ascii="Times New Roman" w:eastAsia="Times New Roman" w:hAnsi="Times New Roman"/>
          <w:color w:val="000000"/>
          <w:sz w:val="28"/>
          <w:szCs w:val="28"/>
        </w:rPr>
        <w:t xml:space="preserve">     </w:t>
      </w:r>
      <w:r w:rsidRPr="00816F0A">
        <w:rPr>
          <w:rFonts w:ascii="Times New Roman" w:eastAsia="Times New Roman" w:hAnsi="Times New Roman"/>
          <w:color w:val="000000"/>
          <w:sz w:val="28"/>
          <w:szCs w:val="28"/>
        </w:rPr>
        <w:tab/>
        <w:t>п. 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A54496" w:rsidRPr="00816F0A"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816F0A">
        <w:rPr>
          <w:rFonts w:ascii="Times New Roman" w:eastAsia="Times New Roman" w:hAnsi="Times New Roman"/>
          <w:color w:val="000000"/>
          <w:sz w:val="28"/>
          <w:szCs w:val="28"/>
        </w:rPr>
        <w:t xml:space="preserve">     </w:t>
      </w:r>
      <w:r w:rsidRPr="00816F0A">
        <w:rPr>
          <w:rFonts w:ascii="Times New Roman" w:eastAsia="Times New Roman" w:hAnsi="Times New Roman"/>
          <w:color w:val="000000"/>
          <w:sz w:val="28"/>
          <w:szCs w:val="28"/>
        </w:rPr>
        <w:tab/>
      </w:r>
      <w:proofErr w:type="gramStart"/>
      <w:r w:rsidRPr="00816F0A">
        <w:rPr>
          <w:rFonts w:ascii="Times New Roman" w:eastAsia="Times New Roman" w:hAnsi="Times New Roman"/>
          <w:color w:val="000000"/>
          <w:sz w:val="28"/>
          <w:szCs w:val="28"/>
        </w:rPr>
        <w:t>п</w:t>
      </w:r>
      <w:proofErr w:type="gramEnd"/>
      <w:r w:rsidRPr="00816F0A">
        <w:rPr>
          <w:rFonts w:ascii="Times New Roman" w:eastAsia="Times New Roman" w:hAnsi="Times New Roman"/>
          <w:color w:val="000000"/>
          <w:sz w:val="28"/>
          <w:szCs w:val="28"/>
        </w:rPr>
        <w:t xml:space="preserve">. 44. </w:t>
      </w:r>
      <w:proofErr w:type="gramStart"/>
      <w:r w:rsidRPr="00816F0A">
        <w:rPr>
          <w:rFonts w:ascii="Times New Roman" w:eastAsia="Times New Roman" w:hAnsi="Times New Roman"/>
          <w:color w:val="000000"/>
          <w:sz w:val="28"/>
          <w:szCs w:val="28"/>
        </w:rPr>
        <w:t xml:space="preserve">На основании  решений  аттестационных  комиссий  о   результатах аттестации педагогических работников соответствующие </w:t>
      </w:r>
      <w:r w:rsidRPr="00816F0A">
        <w:rPr>
          <w:rFonts w:ascii="Times New Roman" w:eastAsia="Times New Roman" w:hAnsi="Times New Roman"/>
          <w:color w:val="000000"/>
          <w:sz w:val="28"/>
          <w:szCs w:val="28"/>
        </w:rPr>
        <w:lastRenderedPageBreak/>
        <w:t>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A54496" w:rsidRPr="00816F0A"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816F0A">
        <w:rPr>
          <w:rFonts w:ascii="Times New Roman" w:eastAsia="Times New Roman" w:hAnsi="Times New Roman"/>
          <w:color w:val="000000"/>
          <w:sz w:val="28"/>
          <w:szCs w:val="28"/>
        </w:rPr>
        <w:t xml:space="preserve">     </w:t>
      </w:r>
      <w:r w:rsidRPr="00816F0A">
        <w:rPr>
          <w:rFonts w:ascii="Times New Roman" w:eastAsia="Times New Roman" w:hAnsi="Times New Roman"/>
          <w:color w:val="000000"/>
          <w:sz w:val="28"/>
          <w:szCs w:val="28"/>
        </w:rPr>
        <w:tab/>
        <w:t>п. 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A54496" w:rsidRPr="00816F0A" w:rsidRDefault="00A54496" w:rsidP="00A54496">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rPr>
      </w:pPr>
      <w:r w:rsidRPr="00816F0A">
        <w:rPr>
          <w:rFonts w:ascii="Times New Roman" w:eastAsia="Times New Roman" w:hAnsi="Times New Roman"/>
          <w:color w:val="000000"/>
          <w:sz w:val="28"/>
          <w:szCs w:val="28"/>
        </w:rPr>
        <w:t xml:space="preserve">     </w:t>
      </w:r>
      <w:r w:rsidRPr="00816F0A">
        <w:rPr>
          <w:rFonts w:ascii="Times New Roman" w:eastAsia="Times New Roman" w:hAnsi="Times New Roman"/>
          <w:color w:val="000000"/>
          <w:sz w:val="28"/>
          <w:szCs w:val="28"/>
        </w:rPr>
        <w:tab/>
      </w:r>
      <w:proofErr w:type="gramStart"/>
      <w:r w:rsidRPr="00816F0A">
        <w:rPr>
          <w:rFonts w:ascii="Times New Roman" w:eastAsia="Times New Roman" w:hAnsi="Times New Roman"/>
          <w:color w:val="000000"/>
          <w:sz w:val="28"/>
          <w:szCs w:val="28"/>
        </w:rPr>
        <w:t>п</w:t>
      </w:r>
      <w:proofErr w:type="gramEnd"/>
      <w:r w:rsidRPr="00816F0A">
        <w:rPr>
          <w:rFonts w:ascii="Times New Roman" w:eastAsia="Times New Roman" w:hAnsi="Times New Roman"/>
          <w:color w:val="000000"/>
          <w:sz w:val="28"/>
          <w:szCs w:val="28"/>
        </w:rPr>
        <w:t>. 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A54496" w:rsidRDefault="00A54496" w:rsidP="00A54496">
      <w:pPr>
        <w:autoSpaceDE w:val="0"/>
        <w:autoSpaceDN w:val="0"/>
        <w:adjustRightInd w:val="0"/>
        <w:spacing w:after="0" w:line="240" w:lineRule="auto"/>
        <w:jc w:val="center"/>
        <w:rPr>
          <w:rFonts w:ascii="Times New Roman" w:eastAsia="TimesNewRomanPS-BoldMT" w:hAnsi="Times New Roman"/>
          <w:bCs/>
          <w:i/>
          <w:sz w:val="28"/>
          <w:szCs w:val="28"/>
        </w:rPr>
      </w:pPr>
    </w:p>
    <w:p w:rsidR="00A54496" w:rsidRPr="009915CA" w:rsidRDefault="00A54496" w:rsidP="00A54496">
      <w:pPr>
        <w:autoSpaceDE w:val="0"/>
        <w:autoSpaceDN w:val="0"/>
        <w:adjustRightInd w:val="0"/>
        <w:spacing w:after="0" w:line="240" w:lineRule="auto"/>
        <w:jc w:val="center"/>
        <w:rPr>
          <w:rFonts w:ascii="Times New Roman" w:eastAsia="TimesNewRomanPS-BoldMT" w:hAnsi="Times New Roman"/>
          <w:bCs/>
          <w:i/>
          <w:sz w:val="28"/>
          <w:szCs w:val="28"/>
        </w:rPr>
      </w:pPr>
      <w:r w:rsidRPr="009915CA">
        <w:rPr>
          <w:rFonts w:ascii="Times New Roman" w:eastAsia="TimesNewRomanPS-BoldMT" w:hAnsi="Times New Roman"/>
          <w:bCs/>
          <w:i/>
          <w:sz w:val="28"/>
          <w:szCs w:val="28"/>
        </w:rPr>
        <w:t>(в соответствии с Соглашением между 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 на 2012 - 2014 г.г.)</w:t>
      </w:r>
    </w:p>
    <w:p w:rsidR="00A54496" w:rsidRDefault="00A54496" w:rsidP="00A54496">
      <w:pPr>
        <w:spacing w:after="0" w:line="240" w:lineRule="auto"/>
        <w:jc w:val="center"/>
        <w:rPr>
          <w:rFonts w:ascii="Times New Roman" w:hAnsi="Times New Roman"/>
          <w:b/>
          <w:sz w:val="28"/>
          <w:szCs w:val="28"/>
        </w:rPr>
      </w:pP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3.5.1. В случае истечения срока действия квалификационной категории</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педагогических работников, которым до пенсии по возрасту осталось не более</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одного года, за ними сохраняются повышающие коэффициенты к </w:t>
      </w:r>
      <w:proofErr w:type="gramStart"/>
      <w:r w:rsidRPr="00E24E14">
        <w:rPr>
          <w:rFonts w:ascii="Times New Roman" w:eastAsia="TimesNewRomanPSMT" w:hAnsi="Times New Roman"/>
          <w:sz w:val="28"/>
          <w:szCs w:val="28"/>
        </w:rPr>
        <w:t>стандартной</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стоимости бюджетной образовательной услуги, к минимальному окладу, ставке</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заработной платы, установленные за </w:t>
      </w:r>
      <w:proofErr w:type="gramStart"/>
      <w:r w:rsidRPr="00E24E14">
        <w:rPr>
          <w:rFonts w:ascii="Times New Roman" w:eastAsia="TimesNewRomanPSMT" w:hAnsi="Times New Roman"/>
          <w:sz w:val="28"/>
          <w:szCs w:val="28"/>
        </w:rPr>
        <w:t>соответствующую</w:t>
      </w:r>
      <w:proofErr w:type="gramEnd"/>
      <w:r w:rsidRPr="00E24E14">
        <w:rPr>
          <w:rFonts w:ascii="Times New Roman" w:eastAsia="TimesNewRomanPSMT" w:hAnsi="Times New Roman"/>
          <w:sz w:val="28"/>
          <w:szCs w:val="28"/>
        </w:rPr>
        <w:t xml:space="preserve"> квалификационную</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категорию, а также все иные выплаты и повышения заработной платы,</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предусмотренные действующей в образовательном учреждении системой оплаты</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труда за соответствующую квалификационную категорию, до достижения ими</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пенсионного возраста.</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3.5.2. После истечения срока действия первой, высшей, а также</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установленной до 01.01.2011 года второй квалификационной категории,</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педагогическому работнику сохраняются повышающие коэффициенты </w:t>
      </w:r>
      <w:proofErr w:type="gramStart"/>
      <w:r w:rsidRPr="00E24E14">
        <w:rPr>
          <w:rFonts w:ascii="Times New Roman" w:eastAsia="TimesNewRomanPSMT" w:hAnsi="Times New Roman"/>
          <w:sz w:val="28"/>
          <w:szCs w:val="28"/>
        </w:rPr>
        <w:t>к</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стандартной стоимости бюджетной образовательной услуги, к </w:t>
      </w:r>
      <w:proofErr w:type="gramStart"/>
      <w:r w:rsidRPr="00E24E14">
        <w:rPr>
          <w:rFonts w:ascii="Times New Roman" w:eastAsia="TimesNewRomanPSMT" w:hAnsi="Times New Roman"/>
          <w:sz w:val="28"/>
          <w:szCs w:val="28"/>
        </w:rPr>
        <w:t>минимальному</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окладу, ставке заработной платы, установленные за </w:t>
      </w:r>
      <w:proofErr w:type="gramStart"/>
      <w:r w:rsidRPr="00E24E14">
        <w:rPr>
          <w:rFonts w:ascii="Times New Roman" w:eastAsia="TimesNewRomanPSMT" w:hAnsi="Times New Roman"/>
          <w:sz w:val="28"/>
          <w:szCs w:val="28"/>
        </w:rPr>
        <w:t>соответствующую</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квалификационную категорию, а также все иные выплаты и повышения</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заработной платы, предусмотренные действующей в </w:t>
      </w:r>
      <w:proofErr w:type="gramStart"/>
      <w:r w:rsidRPr="00E24E14">
        <w:rPr>
          <w:rFonts w:ascii="Times New Roman" w:eastAsia="TimesNewRomanPSMT" w:hAnsi="Times New Roman"/>
          <w:sz w:val="28"/>
          <w:szCs w:val="28"/>
        </w:rPr>
        <w:t>образовательном</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учреждении системой оплаты труда за </w:t>
      </w:r>
      <w:proofErr w:type="gramStart"/>
      <w:r w:rsidRPr="00E24E14">
        <w:rPr>
          <w:rFonts w:ascii="Times New Roman" w:eastAsia="TimesNewRomanPSMT" w:hAnsi="Times New Roman"/>
          <w:sz w:val="28"/>
          <w:szCs w:val="28"/>
        </w:rPr>
        <w:t>соответствующую</w:t>
      </w:r>
      <w:proofErr w:type="gramEnd"/>
      <w:r w:rsidRPr="00E24E14">
        <w:rPr>
          <w:rFonts w:ascii="Times New Roman" w:eastAsia="TimesNewRomanPSMT" w:hAnsi="Times New Roman"/>
          <w:sz w:val="28"/>
          <w:szCs w:val="28"/>
        </w:rPr>
        <w:t xml:space="preserve"> квалификационную</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категорию, в течение одного года в следующих случаях:</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lastRenderedPageBreak/>
        <w:t>- в случае длительной нетрудоспособности;</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 нахождения в отпуске по беременности и родам, отпуске по уходу </w:t>
      </w:r>
      <w:proofErr w:type="gramStart"/>
      <w:r w:rsidRPr="00E24E14">
        <w:rPr>
          <w:rFonts w:ascii="Times New Roman" w:eastAsia="TimesNewRomanPSMT" w:hAnsi="Times New Roman"/>
          <w:sz w:val="28"/>
          <w:szCs w:val="28"/>
        </w:rPr>
        <w:t>за</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ребенком при выходе на работу;</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возобновления педагогической деятельности, прерванной в связи с уходом</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на пенсию по любым основаниям;</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окончания длительного отпуска в соответствии с п. 5 ст. 55 Закона РФ «</w:t>
      </w:r>
      <w:proofErr w:type="gramStart"/>
      <w:r w:rsidRPr="00E24E14">
        <w:rPr>
          <w:rFonts w:ascii="Times New Roman" w:eastAsia="TimesNewRomanPSMT" w:hAnsi="Times New Roman"/>
          <w:sz w:val="28"/>
          <w:szCs w:val="28"/>
        </w:rPr>
        <w:t>Об</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proofErr w:type="gramStart"/>
      <w:r w:rsidRPr="00E24E14">
        <w:rPr>
          <w:rFonts w:ascii="Times New Roman" w:eastAsia="TimesNewRomanPSMT" w:hAnsi="Times New Roman"/>
          <w:sz w:val="28"/>
          <w:szCs w:val="28"/>
        </w:rPr>
        <w:t>образовании</w:t>
      </w:r>
      <w:proofErr w:type="gramEnd"/>
      <w:r w:rsidRPr="00E24E14">
        <w:rPr>
          <w:rFonts w:ascii="Times New Roman" w:eastAsia="TimesNewRomanPSMT" w:hAnsi="Times New Roman"/>
          <w:sz w:val="28"/>
          <w:szCs w:val="28"/>
        </w:rPr>
        <w:t>»;</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если работник был призван в ряды Вооружённых сил России;</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в случае нарушения прав аттестующегося педагогического работника;</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в случае увольнения в связи с сокращением численности или штата</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работников организации.</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3.5.3. При аттестации работников, подтверждающих ранее </w:t>
      </w:r>
      <w:proofErr w:type="gramStart"/>
      <w:r w:rsidRPr="00E24E14">
        <w:rPr>
          <w:rFonts w:ascii="Times New Roman" w:eastAsia="TimesNewRomanPSMT" w:hAnsi="Times New Roman"/>
          <w:sz w:val="28"/>
          <w:szCs w:val="28"/>
        </w:rPr>
        <w:t>присвоенную</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квалификационную категорию по должности в третий и более раз, </w:t>
      </w:r>
      <w:proofErr w:type="gramStart"/>
      <w:r w:rsidRPr="00E24E14">
        <w:rPr>
          <w:rFonts w:ascii="Times New Roman" w:eastAsia="TimesNewRomanPSMT" w:hAnsi="Times New Roman"/>
          <w:sz w:val="28"/>
          <w:szCs w:val="28"/>
        </w:rPr>
        <w:t>принимавших</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в </w:t>
      </w:r>
      <w:proofErr w:type="spellStart"/>
      <w:r w:rsidRPr="00E24E14">
        <w:rPr>
          <w:rFonts w:ascii="Times New Roman" w:eastAsia="TimesNewRomanPSMT" w:hAnsi="Times New Roman"/>
          <w:sz w:val="28"/>
          <w:szCs w:val="28"/>
        </w:rPr>
        <w:t>межаттестационный</w:t>
      </w:r>
      <w:proofErr w:type="spellEnd"/>
      <w:r w:rsidRPr="00E24E14">
        <w:rPr>
          <w:rFonts w:ascii="Times New Roman" w:eastAsia="TimesNewRomanPSMT" w:hAnsi="Times New Roman"/>
          <w:sz w:val="28"/>
          <w:szCs w:val="28"/>
        </w:rPr>
        <w:t xml:space="preserve"> период активное участие в </w:t>
      </w:r>
      <w:proofErr w:type="gramStart"/>
      <w:r w:rsidRPr="00E24E14">
        <w:rPr>
          <w:rFonts w:ascii="Times New Roman" w:eastAsia="TimesNewRomanPSMT" w:hAnsi="Times New Roman"/>
          <w:sz w:val="28"/>
          <w:szCs w:val="28"/>
        </w:rPr>
        <w:t>районных</w:t>
      </w:r>
      <w:proofErr w:type="gramEnd"/>
      <w:r w:rsidRPr="00E24E14">
        <w:rPr>
          <w:rFonts w:ascii="Times New Roman" w:eastAsia="TimesNewRomanPSMT" w:hAnsi="Times New Roman"/>
          <w:sz w:val="28"/>
          <w:szCs w:val="28"/>
        </w:rPr>
        <w:t xml:space="preserve"> и областных</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proofErr w:type="gramStart"/>
      <w:r w:rsidRPr="00E24E14">
        <w:rPr>
          <w:rFonts w:ascii="Times New Roman" w:eastAsia="TimesNewRomanPSMT" w:hAnsi="Times New Roman"/>
          <w:sz w:val="28"/>
          <w:szCs w:val="28"/>
        </w:rPr>
        <w:t>мероприятиях</w:t>
      </w:r>
      <w:proofErr w:type="gramEnd"/>
      <w:r w:rsidRPr="00E24E14">
        <w:rPr>
          <w:rFonts w:ascii="Times New Roman" w:eastAsia="TimesNewRomanPSMT" w:hAnsi="Times New Roman"/>
          <w:sz w:val="28"/>
          <w:szCs w:val="28"/>
        </w:rPr>
        <w:t>, стабильно добивавшихся высокой результативности в работе,</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эффективно </w:t>
      </w:r>
      <w:proofErr w:type="gramStart"/>
      <w:r w:rsidRPr="00E24E14">
        <w:rPr>
          <w:rFonts w:ascii="Times New Roman" w:eastAsia="TimesNewRomanPSMT" w:hAnsi="Times New Roman"/>
          <w:sz w:val="28"/>
          <w:szCs w:val="28"/>
        </w:rPr>
        <w:t>организующих</w:t>
      </w:r>
      <w:proofErr w:type="gramEnd"/>
      <w:r w:rsidRPr="00E24E14">
        <w:rPr>
          <w:rFonts w:ascii="Times New Roman" w:eastAsia="TimesNewRomanPSMT" w:hAnsi="Times New Roman"/>
          <w:sz w:val="28"/>
          <w:szCs w:val="28"/>
        </w:rPr>
        <w:t xml:space="preserve"> образовательный процесс педагогический совет</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образовательного учреждения может принять решение о ходатайстве </w:t>
      </w:r>
      <w:proofErr w:type="gramStart"/>
      <w:r w:rsidRPr="00E24E14">
        <w:rPr>
          <w:rFonts w:ascii="Times New Roman" w:eastAsia="TimesNewRomanPSMT" w:hAnsi="Times New Roman"/>
          <w:sz w:val="28"/>
          <w:szCs w:val="28"/>
        </w:rPr>
        <w:t>перед</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аттестационной комиссией о признании результатов практической деятельности </w:t>
      </w:r>
      <w:proofErr w:type="gramStart"/>
      <w:r w:rsidRPr="00E24E14">
        <w:rPr>
          <w:rFonts w:ascii="Times New Roman" w:eastAsia="TimesNewRomanPSMT" w:hAnsi="Times New Roman"/>
          <w:sz w:val="28"/>
          <w:szCs w:val="28"/>
        </w:rPr>
        <w:t>в</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proofErr w:type="spellStart"/>
      <w:r w:rsidRPr="00E24E14">
        <w:rPr>
          <w:rFonts w:ascii="Times New Roman" w:eastAsia="TimesNewRomanPSMT" w:hAnsi="Times New Roman"/>
          <w:sz w:val="28"/>
          <w:szCs w:val="28"/>
        </w:rPr>
        <w:t>межаттестационный</w:t>
      </w:r>
      <w:proofErr w:type="spellEnd"/>
      <w:r w:rsidRPr="00E24E14">
        <w:rPr>
          <w:rFonts w:ascii="Times New Roman" w:eastAsia="TimesNewRomanPSMT" w:hAnsi="Times New Roman"/>
          <w:sz w:val="28"/>
          <w:szCs w:val="28"/>
        </w:rPr>
        <w:t xml:space="preserve"> период за результаты аттестации </w:t>
      </w:r>
      <w:proofErr w:type="gramStart"/>
      <w:r w:rsidRPr="00E24E14">
        <w:rPr>
          <w:rFonts w:ascii="Times New Roman" w:eastAsia="TimesNewRomanPSMT" w:hAnsi="Times New Roman"/>
          <w:sz w:val="28"/>
          <w:szCs w:val="28"/>
        </w:rPr>
        <w:t>текущего</w:t>
      </w:r>
      <w:proofErr w:type="gramEnd"/>
      <w:r w:rsidRPr="00E24E14">
        <w:rPr>
          <w:rFonts w:ascii="Times New Roman" w:eastAsia="TimesNewRomanPSMT" w:hAnsi="Times New Roman"/>
          <w:sz w:val="28"/>
          <w:szCs w:val="28"/>
        </w:rPr>
        <w:t xml:space="preserve"> аттестационного</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года на основании решения.</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3.5.4. Квалификационные категории, присвоенные </w:t>
      </w:r>
      <w:proofErr w:type="gramStart"/>
      <w:r w:rsidRPr="00E24E14">
        <w:rPr>
          <w:rFonts w:ascii="Times New Roman" w:eastAsia="TimesNewRomanPSMT" w:hAnsi="Times New Roman"/>
          <w:sz w:val="28"/>
          <w:szCs w:val="28"/>
        </w:rPr>
        <w:t>педагогическим</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работникам в соответствии с Положением об аттестации, учитываются в течение</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срока их действия при работе в должности, по которой </w:t>
      </w:r>
      <w:proofErr w:type="gramStart"/>
      <w:r w:rsidRPr="00E24E14">
        <w:rPr>
          <w:rFonts w:ascii="Times New Roman" w:eastAsia="TimesNewRomanPSMT" w:hAnsi="Times New Roman"/>
          <w:sz w:val="28"/>
          <w:szCs w:val="28"/>
        </w:rPr>
        <w:t>присвоена</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квалификационная категория, независимо от типа и вида образовательного</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учреждения, преподаваемого предмета (дисциплины).</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В случае выполнения педагогическим работником, которому </w:t>
      </w:r>
      <w:proofErr w:type="gramStart"/>
      <w:r w:rsidRPr="00E24E14">
        <w:rPr>
          <w:rFonts w:ascii="Times New Roman" w:eastAsia="TimesNewRomanPSMT" w:hAnsi="Times New Roman"/>
          <w:sz w:val="28"/>
          <w:szCs w:val="28"/>
        </w:rPr>
        <w:t>установлена</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квалификационная категория, педагогической работы в одном и том же</w:t>
      </w:r>
    </w:p>
    <w:p w:rsidR="00A54496" w:rsidRPr="00E24E14" w:rsidRDefault="00A54496" w:rsidP="00A54496">
      <w:pPr>
        <w:autoSpaceDE w:val="0"/>
        <w:autoSpaceDN w:val="0"/>
        <w:adjustRightInd w:val="0"/>
        <w:spacing w:after="0" w:line="240" w:lineRule="auto"/>
        <w:jc w:val="both"/>
        <w:rPr>
          <w:rFonts w:ascii="Times New Roman" w:eastAsia="TimesNewRomanPS-BoldMT" w:hAnsi="Times New Roman"/>
          <w:b/>
          <w:bCs/>
          <w:sz w:val="28"/>
          <w:szCs w:val="28"/>
        </w:rPr>
      </w:pPr>
      <w:r w:rsidRPr="00E24E14">
        <w:rPr>
          <w:rFonts w:ascii="Times New Roman" w:eastAsia="TimesNewRomanPSMT" w:hAnsi="Times New Roman"/>
          <w:sz w:val="28"/>
          <w:szCs w:val="28"/>
        </w:rPr>
        <w:t xml:space="preserve">образовательном учреждении на разных педагогических должностях, </w:t>
      </w:r>
      <w:proofErr w:type="gramStart"/>
      <w:r w:rsidRPr="00E24E14">
        <w:rPr>
          <w:rFonts w:ascii="Times New Roman" w:eastAsia="TimesNewRomanPS-BoldMT" w:hAnsi="Times New Roman"/>
          <w:b/>
          <w:bCs/>
          <w:sz w:val="28"/>
          <w:szCs w:val="28"/>
        </w:rPr>
        <w:t>по</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BoldMT" w:hAnsi="Times New Roman"/>
          <w:b/>
          <w:bCs/>
          <w:sz w:val="28"/>
          <w:szCs w:val="28"/>
        </w:rPr>
      </w:pPr>
      <w:proofErr w:type="gramStart"/>
      <w:r w:rsidRPr="00E24E14">
        <w:rPr>
          <w:rFonts w:ascii="Times New Roman" w:eastAsia="TimesNewRomanPS-BoldMT" w:hAnsi="Times New Roman"/>
          <w:b/>
          <w:bCs/>
          <w:sz w:val="28"/>
          <w:szCs w:val="28"/>
        </w:rPr>
        <w:t>которым</w:t>
      </w:r>
      <w:proofErr w:type="gramEnd"/>
      <w:r w:rsidRPr="00E24E14">
        <w:rPr>
          <w:rFonts w:ascii="Times New Roman" w:eastAsia="TimesNewRomanPS-BoldMT" w:hAnsi="Times New Roman"/>
          <w:b/>
          <w:bCs/>
          <w:sz w:val="28"/>
          <w:szCs w:val="28"/>
        </w:rPr>
        <w:t xml:space="preserve"> совпадают должностные обязанности, учебные программы,</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BoldMT" w:hAnsi="Times New Roman"/>
          <w:b/>
          <w:bCs/>
          <w:sz w:val="28"/>
          <w:szCs w:val="28"/>
        </w:rPr>
        <w:t xml:space="preserve">профили работы, </w:t>
      </w:r>
      <w:r w:rsidRPr="00E24E14">
        <w:rPr>
          <w:rFonts w:ascii="Times New Roman" w:eastAsia="TimesNewRomanPSMT" w:hAnsi="Times New Roman"/>
          <w:sz w:val="28"/>
          <w:szCs w:val="28"/>
        </w:rPr>
        <w:t xml:space="preserve">ему устанавливаются повышающие коэффициенты </w:t>
      </w:r>
      <w:proofErr w:type="gramStart"/>
      <w:r w:rsidRPr="00E24E14">
        <w:rPr>
          <w:rFonts w:ascii="Times New Roman" w:eastAsia="TimesNewRomanPSMT" w:hAnsi="Times New Roman"/>
          <w:sz w:val="28"/>
          <w:szCs w:val="28"/>
        </w:rPr>
        <w:t>к</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стандартной стоимости бюджетной образовательной услуги, к </w:t>
      </w:r>
      <w:proofErr w:type="gramStart"/>
      <w:r w:rsidRPr="00E24E14">
        <w:rPr>
          <w:rFonts w:ascii="Times New Roman" w:eastAsia="TimesNewRomanPSMT" w:hAnsi="Times New Roman"/>
          <w:sz w:val="28"/>
          <w:szCs w:val="28"/>
        </w:rPr>
        <w:t>минимальному</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окладу, ставке заработной платы, а также все иные выплаты и повышения</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заработной платы, предусмотренные действующей в </w:t>
      </w:r>
      <w:proofErr w:type="gramStart"/>
      <w:r w:rsidRPr="00E24E14">
        <w:rPr>
          <w:rFonts w:ascii="Times New Roman" w:eastAsia="TimesNewRomanPSMT" w:hAnsi="Times New Roman"/>
          <w:sz w:val="28"/>
          <w:szCs w:val="28"/>
        </w:rPr>
        <w:t>образовательном</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учреждении системой оплаты труда за </w:t>
      </w:r>
      <w:proofErr w:type="gramStart"/>
      <w:r w:rsidRPr="00E24E14">
        <w:rPr>
          <w:rFonts w:ascii="Times New Roman" w:eastAsia="TimesNewRomanPSMT" w:hAnsi="Times New Roman"/>
          <w:sz w:val="28"/>
          <w:szCs w:val="28"/>
        </w:rPr>
        <w:t>соответствующую</w:t>
      </w:r>
      <w:proofErr w:type="gramEnd"/>
      <w:r w:rsidRPr="00E24E14">
        <w:rPr>
          <w:rFonts w:ascii="Times New Roman" w:eastAsia="TimesNewRomanPSMT" w:hAnsi="Times New Roman"/>
          <w:sz w:val="28"/>
          <w:szCs w:val="28"/>
        </w:rPr>
        <w:t xml:space="preserve"> квалификационную</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категорию, по каждой педагогической должности </w:t>
      </w:r>
      <w:r w:rsidRPr="00E24E14">
        <w:rPr>
          <w:rFonts w:ascii="Times New Roman" w:eastAsia="TimesNewRomanPS-BoldMT" w:hAnsi="Times New Roman"/>
          <w:b/>
          <w:bCs/>
          <w:sz w:val="28"/>
          <w:szCs w:val="28"/>
        </w:rPr>
        <w:t>согласно Приложению № 1</w:t>
      </w:r>
      <w:r w:rsidRPr="00E24E14">
        <w:rPr>
          <w:rFonts w:ascii="Times New Roman" w:eastAsia="TimesNewRomanPSMT" w:hAnsi="Times New Roman"/>
          <w:sz w:val="28"/>
          <w:szCs w:val="28"/>
        </w:rPr>
        <w:t>.</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3.5.5. Выпускники среднего и высшего профессионального образования,</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впервые поступившие на постоянную работу в образовательные учреждения </w:t>
      </w:r>
      <w:proofErr w:type="gramStart"/>
      <w:r w:rsidRPr="00E24E14">
        <w:rPr>
          <w:rFonts w:ascii="Times New Roman" w:eastAsia="TimesNewRomanPSMT" w:hAnsi="Times New Roman"/>
          <w:sz w:val="28"/>
          <w:szCs w:val="28"/>
        </w:rPr>
        <w:t>на</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lastRenderedPageBreak/>
        <w:t>педагогические должности, получают единовременное пособие на обзаведение</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хозяйством в размере, утверждённым Правительством Свердловской области.</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3.5.6. Выпускникам учреждений среднего и высшего профессионального</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образования, </w:t>
      </w:r>
      <w:proofErr w:type="gramStart"/>
      <w:r w:rsidRPr="00E24E14">
        <w:rPr>
          <w:rFonts w:ascii="Times New Roman" w:eastAsia="TimesNewRomanPSMT" w:hAnsi="Times New Roman"/>
          <w:sz w:val="28"/>
          <w:szCs w:val="28"/>
        </w:rPr>
        <w:t>получившим</w:t>
      </w:r>
      <w:proofErr w:type="gramEnd"/>
      <w:r w:rsidRPr="00E24E14">
        <w:rPr>
          <w:rFonts w:ascii="Times New Roman" w:eastAsia="TimesNewRomanPSMT" w:hAnsi="Times New Roman"/>
          <w:sz w:val="28"/>
          <w:szCs w:val="28"/>
        </w:rPr>
        <w:t xml:space="preserve"> соответствующее профессиональное образование в</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первый раз и </w:t>
      </w:r>
      <w:proofErr w:type="gramStart"/>
      <w:r w:rsidRPr="00E24E14">
        <w:rPr>
          <w:rFonts w:ascii="Times New Roman" w:eastAsia="TimesNewRomanPSMT" w:hAnsi="Times New Roman"/>
          <w:sz w:val="28"/>
          <w:szCs w:val="28"/>
        </w:rPr>
        <w:t>трудоустроившимся</w:t>
      </w:r>
      <w:proofErr w:type="gramEnd"/>
      <w:r w:rsidRPr="00E24E14">
        <w:rPr>
          <w:rFonts w:ascii="Times New Roman" w:eastAsia="TimesNewRomanPSMT" w:hAnsi="Times New Roman"/>
          <w:sz w:val="28"/>
          <w:szCs w:val="28"/>
        </w:rPr>
        <w:t xml:space="preserve"> по специальности в год окончания учреждений</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среднего и высшего профессионального образования, к стандартной стоимости</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бюджетной образовательной услуги, к минимальному окладу, ставке заработной</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платы устанавливается стимулирующая выплата в размере 20 %, а также все иные</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выплаты и повышения заработной платы, предусмотренные действующей </w:t>
      </w:r>
      <w:proofErr w:type="gramStart"/>
      <w:r w:rsidRPr="00E24E14">
        <w:rPr>
          <w:rFonts w:ascii="Times New Roman" w:eastAsia="TimesNewRomanPSMT" w:hAnsi="Times New Roman"/>
          <w:sz w:val="28"/>
          <w:szCs w:val="28"/>
        </w:rPr>
        <w:t>в</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образовательном </w:t>
      </w:r>
      <w:proofErr w:type="gramStart"/>
      <w:r w:rsidRPr="00E24E14">
        <w:rPr>
          <w:rFonts w:ascii="Times New Roman" w:eastAsia="TimesNewRomanPSMT" w:hAnsi="Times New Roman"/>
          <w:sz w:val="28"/>
          <w:szCs w:val="28"/>
        </w:rPr>
        <w:t>учреждении</w:t>
      </w:r>
      <w:proofErr w:type="gramEnd"/>
      <w:r w:rsidRPr="00E24E14">
        <w:rPr>
          <w:rFonts w:ascii="Times New Roman" w:eastAsia="TimesNewRomanPSMT" w:hAnsi="Times New Roman"/>
          <w:sz w:val="28"/>
          <w:szCs w:val="28"/>
        </w:rPr>
        <w:t xml:space="preserve"> системой оплаты труда за первую</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квалификационную категорию, сроком на два года.</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3.5.7. Педагогическим работникам, в отношении которых </w:t>
      </w:r>
      <w:proofErr w:type="gramStart"/>
      <w:r w:rsidRPr="00E24E14">
        <w:rPr>
          <w:rFonts w:ascii="Times New Roman" w:eastAsia="TimesNewRomanPSMT" w:hAnsi="Times New Roman"/>
          <w:sz w:val="28"/>
          <w:szCs w:val="28"/>
        </w:rPr>
        <w:t>аттестационной</w:t>
      </w:r>
      <w:proofErr w:type="gramEnd"/>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комиссией принято решение о соответствии занимаемой должности,</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устанавливаются следующие выплаты и повышения заработной платы:</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педагогическим работникам общеобразовательных учреждений, оплата труда</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proofErr w:type="gramStart"/>
      <w:r w:rsidRPr="00E24E14">
        <w:rPr>
          <w:rFonts w:ascii="Times New Roman" w:eastAsia="TimesNewRomanPSMT" w:hAnsi="Times New Roman"/>
          <w:sz w:val="28"/>
          <w:szCs w:val="28"/>
        </w:rPr>
        <w:t>которых</w:t>
      </w:r>
      <w:proofErr w:type="gramEnd"/>
      <w:r w:rsidRPr="00E24E14">
        <w:rPr>
          <w:rFonts w:ascii="Times New Roman" w:eastAsia="TimesNewRomanPSMT" w:hAnsi="Times New Roman"/>
          <w:sz w:val="28"/>
          <w:szCs w:val="28"/>
        </w:rPr>
        <w:t xml:space="preserve"> устанавливается в соответствии с постановлением Правительства</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Свердловской области от 05.09.2008 г. № 935-ПП «О введении системы оплаты</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proofErr w:type="gramStart"/>
      <w:r w:rsidRPr="00E24E14">
        <w:rPr>
          <w:rFonts w:ascii="Times New Roman" w:eastAsia="TimesNewRomanPSMT" w:hAnsi="Times New Roman"/>
          <w:sz w:val="28"/>
          <w:szCs w:val="28"/>
        </w:rPr>
        <w:t>т</w:t>
      </w:r>
      <w:proofErr w:type="gramEnd"/>
      <w:r w:rsidRPr="00E24E14">
        <w:rPr>
          <w:rFonts w:ascii="Times New Roman" w:eastAsia="TimesNewRomanPSMT" w:hAnsi="Times New Roman"/>
          <w:sz w:val="28"/>
          <w:szCs w:val="28"/>
        </w:rPr>
        <w:t>руда работников общеобразовательных учреждений, реализующих программы</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начального общего, основного общего, среднего (полного) общего образования»</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устанавливается повышающий коэффициент к стандартной стоимости бюджетной</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образовательной услуги либо к окладу (должностному окладу), ставке заработной</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платы, - 1,1,</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педагогическим работникам иных образовательных учреждений</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 xml:space="preserve">устанавливается выплата по повышающему коэффициенту </w:t>
      </w:r>
      <w:proofErr w:type="gramStart"/>
      <w:r w:rsidRPr="00E24E14">
        <w:rPr>
          <w:rFonts w:ascii="Times New Roman" w:eastAsia="TimesNewRomanPSMT" w:hAnsi="Times New Roman"/>
          <w:sz w:val="28"/>
          <w:szCs w:val="28"/>
        </w:rPr>
        <w:t>к</w:t>
      </w:r>
      <w:proofErr w:type="gramEnd"/>
      <w:r w:rsidRPr="00E24E14">
        <w:rPr>
          <w:rFonts w:ascii="Times New Roman" w:eastAsia="TimesNewRomanPSMT" w:hAnsi="Times New Roman"/>
          <w:sz w:val="28"/>
          <w:szCs w:val="28"/>
        </w:rPr>
        <w:t xml:space="preserve"> минимальному</w:t>
      </w:r>
    </w:p>
    <w:p w:rsidR="00A54496" w:rsidRDefault="00A54496" w:rsidP="00A54496">
      <w:pPr>
        <w:autoSpaceDE w:val="0"/>
        <w:autoSpaceDN w:val="0"/>
        <w:adjustRightInd w:val="0"/>
        <w:spacing w:after="0" w:line="240" w:lineRule="auto"/>
        <w:jc w:val="both"/>
        <w:rPr>
          <w:rFonts w:ascii="Times New Roman" w:eastAsia="TimesNewRomanPSMT" w:hAnsi="Times New Roman"/>
          <w:sz w:val="28"/>
          <w:szCs w:val="28"/>
        </w:rPr>
      </w:pPr>
      <w:r w:rsidRPr="00E24E14">
        <w:rPr>
          <w:rFonts w:ascii="Times New Roman" w:eastAsia="TimesNewRomanPSMT" w:hAnsi="Times New Roman"/>
          <w:sz w:val="28"/>
          <w:szCs w:val="28"/>
        </w:rPr>
        <w:t>окладу, ставке заработной платы – 0,1.</w:t>
      </w:r>
    </w:p>
    <w:p w:rsidR="00A54496" w:rsidRPr="00E24E14" w:rsidRDefault="00A54496" w:rsidP="00A54496">
      <w:pPr>
        <w:autoSpaceDE w:val="0"/>
        <w:autoSpaceDN w:val="0"/>
        <w:adjustRightInd w:val="0"/>
        <w:spacing w:after="0" w:line="240" w:lineRule="auto"/>
        <w:jc w:val="both"/>
        <w:rPr>
          <w:rFonts w:ascii="Times New Roman" w:eastAsia="TimesNewRomanPSMT" w:hAnsi="Times New Roman"/>
          <w:sz w:val="28"/>
          <w:szCs w:val="28"/>
        </w:rPr>
      </w:pPr>
    </w:p>
    <w:p w:rsidR="00A54496" w:rsidRDefault="00A54496" w:rsidP="00A54496">
      <w:pPr>
        <w:spacing w:after="0" w:line="240" w:lineRule="auto"/>
        <w:jc w:val="center"/>
        <w:rPr>
          <w:rFonts w:ascii="Times New Roman" w:hAnsi="Times New Roman"/>
          <w:b/>
          <w:sz w:val="28"/>
          <w:szCs w:val="28"/>
        </w:rPr>
      </w:pPr>
    </w:p>
    <w:p w:rsidR="00A54496" w:rsidRDefault="00A54496" w:rsidP="00A54496">
      <w:pPr>
        <w:spacing w:after="0" w:line="240" w:lineRule="auto"/>
        <w:jc w:val="center"/>
        <w:rPr>
          <w:rFonts w:ascii="Times New Roman" w:hAnsi="Times New Roman"/>
          <w:b/>
          <w:sz w:val="28"/>
          <w:szCs w:val="28"/>
        </w:rPr>
      </w:pPr>
    </w:p>
    <w:p w:rsidR="00A54496" w:rsidRDefault="00A54496" w:rsidP="00A54496">
      <w:pPr>
        <w:spacing w:after="0" w:line="240" w:lineRule="auto"/>
        <w:jc w:val="center"/>
        <w:rPr>
          <w:rFonts w:ascii="Times New Roman" w:hAnsi="Times New Roman"/>
          <w:b/>
          <w:sz w:val="28"/>
          <w:szCs w:val="28"/>
        </w:rPr>
      </w:pPr>
    </w:p>
    <w:p w:rsidR="00A54496" w:rsidRDefault="00A54496" w:rsidP="00A54496">
      <w:pPr>
        <w:spacing w:after="0" w:line="240" w:lineRule="auto"/>
        <w:jc w:val="center"/>
        <w:rPr>
          <w:rFonts w:ascii="Times New Roman" w:hAnsi="Times New Roman"/>
          <w:b/>
          <w:sz w:val="28"/>
          <w:szCs w:val="28"/>
        </w:rPr>
      </w:pPr>
    </w:p>
    <w:p w:rsidR="00A54496" w:rsidRDefault="00A54496" w:rsidP="00A54496">
      <w:pPr>
        <w:spacing w:after="0" w:line="240" w:lineRule="auto"/>
        <w:jc w:val="center"/>
        <w:rPr>
          <w:rFonts w:ascii="Times New Roman" w:hAnsi="Times New Roman"/>
          <w:b/>
          <w:sz w:val="28"/>
          <w:szCs w:val="28"/>
        </w:rPr>
      </w:pPr>
    </w:p>
    <w:p w:rsidR="00A54496" w:rsidRDefault="00A54496" w:rsidP="00A54496">
      <w:pPr>
        <w:spacing w:after="0" w:line="240" w:lineRule="auto"/>
        <w:jc w:val="center"/>
        <w:rPr>
          <w:rFonts w:ascii="Times New Roman" w:hAnsi="Times New Roman"/>
          <w:b/>
          <w:sz w:val="28"/>
          <w:szCs w:val="28"/>
        </w:rPr>
      </w:pPr>
    </w:p>
    <w:p w:rsidR="00A54496" w:rsidRDefault="00A54496" w:rsidP="00A54496">
      <w:pPr>
        <w:spacing w:after="0" w:line="240" w:lineRule="auto"/>
        <w:jc w:val="center"/>
        <w:rPr>
          <w:rFonts w:ascii="Times New Roman" w:hAnsi="Times New Roman"/>
          <w:b/>
          <w:sz w:val="28"/>
          <w:szCs w:val="28"/>
        </w:rPr>
      </w:pPr>
    </w:p>
    <w:p w:rsidR="00E21572" w:rsidRDefault="00E21572"/>
    <w:sectPr w:rsidR="00E21572" w:rsidSect="00E215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54496"/>
    <w:rsid w:val="00A54496"/>
    <w:rsid w:val="00E215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49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54496"/>
    <w:pPr>
      <w:ind w:left="720"/>
      <w:contextualSpacing/>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1729</Words>
  <Characters>9861</Characters>
  <Application>Microsoft Office Word</Application>
  <DocSecurity>0</DocSecurity>
  <Lines>82</Lines>
  <Paragraphs>23</Paragraphs>
  <ScaleCrop>false</ScaleCrop>
  <Company>Microsoft</Company>
  <LinksUpToDate>false</LinksUpToDate>
  <CharactersWithSpaces>11567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2014-12-05T16:25:00Z</dcterms:created>
  <dcterms:modified xsi:type="dcterms:W3CDTF">2014-12-05T16:25:00Z</dcterms:modified>
</cp:coreProperties>
</file>